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B2" w:rsidRDefault="004B15B2">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b/>
          <w:lang w:val="en-CA"/>
        </w:rPr>
        <w:tab/>
        <w:t>[69:D:3]</w:t>
      </w:r>
    </w:p>
    <w:p w:rsidR="004B15B2" w:rsidRDefault="004B15B2">
      <w:pPr>
        <w:widowControl w:val="0"/>
        <w:spacing w:line="240" w:lineRule="exact"/>
        <w:rPr>
          <w:rFonts w:ascii="Courier 10cpi" w:hAnsi="Courier 10cpi"/>
          <w:u w:val="single"/>
          <w:lang w:val="en-CA"/>
        </w:rPr>
      </w:pPr>
    </w:p>
    <w:p w:rsidR="004B15B2" w:rsidRDefault="004B15B2">
      <w:pPr>
        <w:widowControl w:val="0"/>
        <w:spacing w:line="240" w:lineRule="exact"/>
        <w:rPr>
          <w:rFonts w:ascii="Courier 10cpi" w:hAnsi="Courier 10cpi"/>
          <w:u w:val="single"/>
          <w:lang w:val="en-CA"/>
        </w:rPr>
      </w:pPr>
    </w:p>
    <w:p w:rsidR="004B15B2" w:rsidRDefault="004B15B2">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4B15B2" w:rsidRDefault="004B15B2">
      <w:pPr>
        <w:widowControl w:val="0"/>
        <w:spacing w:line="240" w:lineRule="exact"/>
        <w:rPr>
          <w:rFonts w:ascii="Courier 10cpi" w:hAnsi="Courier 10cpi"/>
          <w:lang w:val="en-CA"/>
        </w:rPr>
      </w:pPr>
    </w:p>
    <w:p w:rsidR="004B15B2" w:rsidRDefault="004B15B2">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B15B2" w:rsidRDefault="004B15B2">
      <w:pPr>
        <w:widowControl w:val="0"/>
        <w:spacing w:line="240" w:lineRule="exact"/>
        <w:rPr>
          <w:rFonts w:ascii="Courier 10cpi" w:hAnsi="Courier 10cpi"/>
          <w:lang w:val="en-CA"/>
        </w:rPr>
      </w:pPr>
    </w:p>
    <w:p w:rsidR="004B15B2" w:rsidRDefault="004B15B2">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4B15B2" w:rsidRDefault="004B15B2">
      <w:pPr>
        <w:widowControl w:val="0"/>
        <w:spacing w:line="240" w:lineRule="exact"/>
        <w:rPr>
          <w:rFonts w:ascii="Courier 10cpi" w:hAnsi="Courier 10cpi"/>
          <w:lang w:val="en-CA"/>
        </w:rPr>
      </w:pPr>
    </w:p>
    <w:p w:rsidR="004B15B2" w:rsidRDefault="004B15B2">
      <w:pPr>
        <w:widowControl w:val="0"/>
        <w:tabs>
          <w:tab w:val="right" w:pos="9359"/>
        </w:tabs>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B15B2" w:rsidRDefault="004B15B2">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B15B2" w:rsidRDefault="004B15B2">
      <w:pPr>
        <w:widowControl w:val="0"/>
        <w:spacing w:line="240" w:lineRule="exact"/>
        <w:rPr>
          <w:rFonts w:ascii="Courier 10cpi" w:hAnsi="Courier 10cpi"/>
          <w:lang w:val="en-CA"/>
        </w:rPr>
      </w:pPr>
    </w:p>
    <w:p w:rsidR="004B15B2" w:rsidRDefault="004B15B2">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B15B2" w:rsidRDefault="004B15B2">
      <w:pPr>
        <w:widowControl w:val="0"/>
        <w:spacing w:line="240" w:lineRule="exact"/>
        <w:rPr>
          <w:rFonts w:ascii="Courier 10cpi" w:hAnsi="Courier 10cpi"/>
          <w:lang w:val="en-CA"/>
        </w:rPr>
      </w:pPr>
    </w:p>
    <w:p w:rsidR="004B15B2" w:rsidRDefault="004B15B2">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B15B2" w:rsidRDefault="004B15B2">
      <w:pPr>
        <w:widowControl w:val="0"/>
        <w:spacing w:line="240" w:lineRule="exact"/>
        <w:rPr>
          <w:rFonts w:ascii="Courier 10cpi" w:hAnsi="Courier 10cpi"/>
          <w:lang w:val="en-CA"/>
        </w:rPr>
      </w:pPr>
    </w:p>
    <w:p w:rsidR="004B15B2" w:rsidRDefault="004B15B2">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4B15B2" w:rsidRDefault="004B15B2">
      <w:pPr>
        <w:widowControl w:val="0"/>
        <w:spacing w:line="240" w:lineRule="exact"/>
        <w:rPr>
          <w:rFonts w:ascii="Courier 10cpi" w:hAnsi="Courier 10cpi"/>
          <w:lang w:val="en-CA"/>
        </w:rPr>
      </w:pPr>
    </w:p>
    <w:p w:rsidR="004B15B2" w:rsidRDefault="004B15B2">
      <w:pPr>
        <w:widowControl w:val="0"/>
        <w:spacing w:line="240" w:lineRule="exact"/>
        <w:rPr>
          <w:rFonts w:ascii="Courier 10cpi" w:hAnsi="Courier 10cpi"/>
          <w:lang w:val="en-CA"/>
        </w:rPr>
      </w:pPr>
      <w:r>
        <w:rPr>
          <w:rFonts w:ascii="Courier 10cpi" w:hAnsi="Courier 10cpi"/>
          <w:lang w:val="en-CA"/>
        </w:rPr>
        <w:tab/>
        <w:t>LA PRÉSENTE MOTION, qui est présentée par le défendeur en vue d'obtenir l'annulation de la convocation du jury remise dans la présente action, a été entendue aujourd'hui, à/au [</w:t>
      </w:r>
      <w:r>
        <w:rPr>
          <w:rFonts w:ascii="Courier 10cpi" w:hAnsi="Courier 10cpi"/>
          <w:i/>
          <w:lang w:val="en-CA"/>
        </w:rPr>
        <w:t>adresse du palais de justice</w:t>
      </w:r>
      <w:r>
        <w:rPr>
          <w:rFonts w:ascii="Courier 10cpi" w:hAnsi="Courier 10cpi"/>
          <w:lang w:val="en-CA"/>
        </w:rPr>
        <w:t>].</w:t>
      </w:r>
    </w:p>
    <w:p w:rsidR="004B15B2" w:rsidRDefault="004B15B2">
      <w:pPr>
        <w:widowControl w:val="0"/>
        <w:spacing w:line="240" w:lineRule="exact"/>
        <w:rPr>
          <w:rFonts w:ascii="Courier 10cpi" w:hAnsi="Courier 10cpi"/>
          <w:lang w:val="en-CA"/>
        </w:rPr>
      </w:pPr>
    </w:p>
    <w:p w:rsidR="004B15B2" w:rsidRDefault="004B15B2">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qui a été fait le [</w:t>
      </w:r>
      <w:r>
        <w:rPr>
          <w:rFonts w:ascii="Courier 10cpi" w:hAnsi="Courier 10cpi"/>
          <w:i/>
          <w:lang w:val="en-CA"/>
        </w:rPr>
        <w:t>date</w:t>
      </w:r>
      <w:r>
        <w:rPr>
          <w:rFonts w:ascii="Courier 10cpi" w:hAnsi="Courier 10cpi"/>
          <w:lang w:val="en-CA"/>
        </w:rPr>
        <w:t>] et déposé, et après avoir entendu les plaidoiries des avocats du défendeur et du demandeur,</w:t>
      </w:r>
    </w:p>
    <w:p w:rsidR="004B15B2" w:rsidRDefault="004B15B2">
      <w:pPr>
        <w:widowControl w:val="0"/>
        <w:spacing w:line="240" w:lineRule="exact"/>
        <w:rPr>
          <w:rFonts w:ascii="Courier 10cpi" w:hAnsi="Courier 10cpi"/>
          <w:lang w:val="en-CA"/>
        </w:rPr>
      </w:pPr>
    </w:p>
    <w:p w:rsidR="004B15B2" w:rsidRDefault="004B15B2">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que la convocation du jury remise par le demandeur dans la présente action soit annulée et que les questions de faits soient instruites et les dommages évalués sans jury.</w:t>
      </w:r>
    </w:p>
    <w:p w:rsidR="004B15B2" w:rsidRDefault="004B15B2">
      <w:pPr>
        <w:widowControl w:val="0"/>
        <w:spacing w:line="240" w:lineRule="exact"/>
        <w:rPr>
          <w:rFonts w:ascii="Courier 10cpi" w:hAnsi="Courier 10cpi"/>
          <w:lang w:val="en-CA"/>
        </w:rPr>
      </w:pPr>
    </w:p>
    <w:p w:rsidR="004B15B2" w:rsidRDefault="004B15B2">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ADJUGE les dépens de la présente motion au défendeur à la condition qu'il obtienne les dépens de l'instance.</w:t>
      </w:r>
    </w:p>
    <w:p w:rsidR="004B15B2" w:rsidRDefault="004B15B2">
      <w:pPr>
        <w:widowControl w:val="0"/>
        <w:spacing w:line="240" w:lineRule="exact"/>
        <w:rPr>
          <w:rFonts w:ascii="Courier 10cpi" w:hAnsi="Courier 10cpi"/>
          <w:lang w:val="en-CA"/>
        </w:rPr>
      </w:pPr>
    </w:p>
    <w:p w:rsidR="004B15B2" w:rsidRDefault="004B15B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4B15B2" w:rsidRDefault="004B15B2">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4B15B2" w:rsidSect="004B15B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5B2"/>
    <w:rsid w:val="004B15B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