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16" w:rsidRDefault="007D1616">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[72:A:2]</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p>
    <w:p w:rsidR="007D1616" w:rsidRDefault="007D1616">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Dossier de conférence préparatoire du demandeur</w:t>
      </w:r>
    </w:p>
    <w:p w:rsidR="007D1616" w:rsidRDefault="007D1616">
      <w:pPr>
        <w:widowControl w:val="0"/>
        <w:rPr>
          <w:rFonts w:ascii="Courier 10cpi" w:hAnsi="Courier 10cpi"/>
          <w:lang w:val="en-CA"/>
        </w:rPr>
      </w:pPr>
    </w:p>
    <w:p w:rsidR="007D1616" w:rsidRDefault="007D1616">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7D1616" w:rsidRDefault="007D1616">
      <w:pPr>
        <w:widowControl w:val="0"/>
        <w:rPr>
          <w:rFonts w:ascii="Courier 10cpi" w:hAnsi="Courier 10cpi"/>
          <w:lang w:val="en-CA"/>
        </w:rPr>
      </w:pPr>
    </w:p>
    <w:p w:rsidR="007D1616" w:rsidRDefault="007D1616">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7D1616" w:rsidRDefault="007D1616">
      <w:pPr>
        <w:widowControl w:val="0"/>
        <w:rPr>
          <w:rFonts w:ascii="Courier 10cpi" w:hAnsi="Courier 10cpi"/>
          <w:lang w:val="en-CA"/>
        </w:rPr>
      </w:pPr>
    </w:p>
    <w:p w:rsidR="007D1616" w:rsidRDefault="007D1616">
      <w:pPr>
        <w:widowControl w:val="0"/>
        <w:tabs>
          <w:tab w:val="center" w:pos="4680"/>
        </w:tabs>
        <w:rPr>
          <w:rFonts w:ascii="Courier 10cpi" w:hAnsi="Courier 10cpi"/>
          <w:lang w:val="en-CA"/>
        </w:rPr>
      </w:pPr>
      <w:r>
        <w:rPr>
          <w:rFonts w:ascii="Courier 10cpi" w:hAnsi="Courier 10cpi"/>
          <w:lang w:val="en-CA"/>
        </w:rPr>
        <w:tab/>
        <w:t>DOSSIER DE CONFÉRENCE PRÉPARATOIRE AU PROCÈS</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INTITULÉ ABRÉGÉ DE L'INSTANCE : [</w:t>
      </w:r>
      <w:r>
        <w:rPr>
          <w:rFonts w:ascii="Courier 10cpi" w:hAnsi="Courier 10cpi"/>
          <w:i/>
          <w:lang w:val="en-CA"/>
        </w:rPr>
        <w:t>nom</w:t>
      </w:r>
      <w:r>
        <w:rPr>
          <w:rFonts w:ascii="Courier 10cpi" w:hAnsi="Courier 10cpi"/>
          <w:lang w:val="en-CA"/>
        </w:rPr>
        <w:t>] c.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tiers mis en cause</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DATE DE LA CONFÉRENCE PRÉPARATOIRE : [</w:t>
      </w:r>
      <w:r>
        <w:rPr>
          <w:rFonts w:ascii="Courier 10cpi" w:hAnsi="Courier 10cpi"/>
          <w:i/>
          <w:lang w:val="en-CA"/>
        </w:rPr>
        <w:t>date</w:t>
      </w:r>
      <w:r>
        <w:rPr>
          <w:rFonts w:ascii="Courier 10cpi" w:hAnsi="Courier 10cpi"/>
          <w:lang w:val="en-CA"/>
        </w:rPr>
        <w:t>]</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Procureur du demandeur : [</w:t>
      </w:r>
      <w:r>
        <w:rPr>
          <w:rFonts w:ascii="Courier 10cpi" w:hAnsi="Courier 10cpi"/>
          <w:i/>
          <w:lang w:val="en-CA"/>
        </w:rPr>
        <w:t>nom</w:t>
      </w:r>
      <w:r>
        <w:rPr>
          <w:rFonts w:ascii="Courier 10cpi" w:hAnsi="Courier 10cpi"/>
          <w:lang w:val="en-CA"/>
        </w:rPr>
        <w:t>]</w:t>
      </w:r>
    </w:p>
    <w:p w:rsidR="007D1616" w:rsidRDefault="007D1616">
      <w:pPr>
        <w:widowControl w:val="0"/>
        <w:rPr>
          <w:rFonts w:ascii="Courier 10cpi" w:hAnsi="Courier 10cpi"/>
          <w:lang w:val="en-CA"/>
        </w:rPr>
      </w:pPr>
      <w:r>
        <w:rPr>
          <w:rFonts w:ascii="Courier 10cpi" w:hAnsi="Courier 10cpi"/>
          <w:lang w:val="en-CA"/>
        </w:rPr>
        <w:t>Procureur du défendeur [</w:t>
      </w:r>
      <w:r>
        <w:rPr>
          <w:rFonts w:ascii="Courier 10cpi" w:hAnsi="Courier 10cpi"/>
          <w:i/>
          <w:lang w:val="en-CA"/>
        </w:rPr>
        <w:t>nom</w:t>
      </w:r>
      <w:r>
        <w:rPr>
          <w:rFonts w:ascii="Courier 10cpi" w:hAnsi="Courier 10cpi"/>
          <w:lang w:val="en-CA"/>
        </w:rPr>
        <w:t>] : [</w:t>
      </w:r>
      <w:r>
        <w:rPr>
          <w:rFonts w:ascii="Courier 10cpi" w:hAnsi="Courier 10cpi"/>
          <w:i/>
          <w:lang w:val="en-CA"/>
        </w:rPr>
        <w:t>nom</w:t>
      </w:r>
      <w:r>
        <w:rPr>
          <w:rFonts w:ascii="Courier 10cpi" w:hAnsi="Courier 10cpi"/>
          <w:lang w:val="en-CA"/>
        </w:rPr>
        <w:t>]</w:t>
      </w:r>
    </w:p>
    <w:p w:rsidR="007D1616" w:rsidRDefault="007D1616">
      <w:pPr>
        <w:widowControl w:val="0"/>
        <w:rPr>
          <w:rFonts w:ascii="Courier 10cpi" w:hAnsi="Courier 10cpi"/>
          <w:lang w:val="en-CA"/>
        </w:rPr>
      </w:pPr>
      <w:r>
        <w:rPr>
          <w:rFonts w:ascii="Courier 10cpi" w:hAnsi="Courier 10cpi"/>
          <w:lang w:val="en-CA"/>
        </w:rPr>
        <w:t>Procureur de la défenderesse [</w:t>
      </w:r>
      <w:r>
        <w:rPr>
          <w:rFonts w:ascii="Courier 10cpi" w:hAnsi="Courier 10cpi"/>
          <w:i/>
          <w:lang w:val="en-CA"/>
        </w:rPr>
        <w:t>dénomination sociale</w:t>
      </w:r>
      <w:r>
        <w:rPr>
          <w:rFonts w:ascii="Courier 10cpi" w:hAnsi="Courier 10cpi"/>
          <w:lang w:val="en-CA"/>
        </w:rPr>
        <w:t>] : [</w:t>
      </w:r>
      <w:r>
        <w:rPr>
          <w:rFonts w:ascii="Courier 10cpi" w:hAnsi="Courier 10cpi"/>
          <w:i/>
          <w:lang w:val="en-CA"/>
        </w:rPr>
        <w:t>nom</w:t>
      </w:r>
      <w:r>
        <w:rPr>
          <w:rFonts w:ascii="Courier 10cpi" w:hAnsi="Courier 10cpi"/>
          <w:lang w:val="en-CA"/>
        </w:rPr>
        <w:t>]</w:t>
      </w:r>
    </w:p>
    <w:p w:rsidR="007D1616" w:rsidRDefault="007D1616">
      <w:pPr>
        <w:widowControl w:val="0"/>
        <w:rPr>
          <w:rFonts w:ascii="Courier 10cpi" w:hAnsi="Courier 10cpi"/>
          <w:lang w:val="en-CA"/>
        </w:rPr>
      </w:pPr>
      <w:r>
        <w:rPr>
          <w:rFonts w:ascii="Courier 10cpi" w:hAnsi="Courier 10cpi"/>
          <w:lang w:val="en-CA"/>
        </w:rPr>
        <w:t>Procureur du tiers mis en cause : [</w:t>
      </w:r>
      <w:r>
        <w:rPr>
          <w:rFonts w:ascii="Courier 10cpi" w:hAnsi="Courier 10cpi"/>
          <w:i/>
          <w:lang w:val="en-CA"/>
        </w:rPr>
        <w:t>nom</w:t>
      </w:r>
      <w:r>
        <w:rPr>
          <w:rFonts w:ascii="Courier 10cpi" w:hAnsi="Courier 10cpi"/>
          <w:lang w:val="en-CA"/>
        </w:rPr>
        <w:t>]</w:t>
      </w:r>
    </w:p>
    <w:p w:rsidR="007D1616" w:rsidRDefault="007D1616">
      <w:pPr>
        <w:widowControl w:val="0"/>
        <w:rPr>
          <w:rFonts w:ascii="Courier 10cpi" w:hAnsi="Courier 10cpi"/>
          <w:lang w:val="en-CA"/>
        </w:rPr>
      </w:pPr>
      <w:r>
        <w:rPr>
          <w:rFonts w:ascii="Courier 10cpi" w:hAnsi="Courier 10cpi"/>
          <w:lang w:val="en-CA"/>
        </w:rPr>
        <w:t>Procureurs au procès : les mêmes que ci-dessus</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EXPOSÉ DES PRÉTENTIONS ET DES ALLÉGATIONS DE FAITS DU DEMANDEUR</w:t>
      </w:r>
      <w:r>
        <w:rPr>
          <w:rFonts w:ascii="Courier 10cpi" w:hAnsi="Courier 10cpi"/>
          <w:lang w:val="en-CA"/>
        </w:rPr>
        <w:tab/>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Le [</w:t>
      </w:r>
      <w:r>
        <w:rPr>
          <w:rFonts w:ascii="Courier 10cpi" w:hAnsi="Courier 10cpi"/>
          <w:i/>
          <w:lang w:val="en-CA"/>
        </w:rPr>
        <w:t>date</w:t>
      </w:r>
      <w:r>
        <w:rPr>
          <w:rFonts w:ascii="Courier 10cpi" w:hAnsi="Courier 10cpi"/>
          <w:lang w:val="en-CA"/>
        </w:rPr>
        <w:t>], le demandeur a acheté une maison («la propriété») située au [</w:t>
      </w:r>
      <w:r>
        <w:rPr>
          <w:rFonts w:ascii="Courier 10cpi" w:hAnsi="Courier 10cpi"/>
          <w:i/>
          <w:lang w:val="en-CA"/>
        </w:rPr>
        <w:t>adresse</w:t>
      </w:r>
      <w:r>
        <w:rPr>
          <w:rFonts w:ascii="Courier 10cpi" w:hAnsi="Courier 10cpi"/>
          <w:lang w:val="en-CA"/>
        </w:rPr>
        <w:t>] de la ville de .... Jusqu'à sa vente le [</w:t>
      </w:r>
      <w:r>
        <w:rPr>
          <w:rFonts w:ascii="Courier 10cpi" w:hAnsi="Courier 10cpi"/>
          <w:i/>
          <w:lang w:val="en-CA"/>
        </w:rPr>
        <w:t>date</w:t>
      </w:r>
      <w:r>
        <w:rPr>
          <w:rFonts w:ascii="Courier 10cpi" w:hAnsi="Courier 10cpi"/>
          <w:lang w:val="en-CA"/>
        </w:rPr>
        <w:t>] ou jusque vers cette date, la maison a été occupée par [</w:t>
      </w:r>
      <w:r>
        <w:rPr>
          <w:rFonts w:ascii="Courier 10cpi" w:hAnsi="Courier 10cpi"/>
          <w:i/>
          <w:lang w:val="en-CA"/>
        </w:rPr>
        <w:t>nom</w:t>
      </w:r>
      <w:r>
        <w:rPr>
          <w:rFonts w:ascii="Courier 10cpi" w:hAnsi="Courier 10cpi"/>
          <w:lang w:val="en-CA"/>
        </w:rPr>
        <w:t>] et sa famille comme  résidence familiale.</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Lorsque M. [</w:t>
      </w:r>
      <w:r>
        <w:rPr>
          <w:rFonts w:ascii="Courier 10cpi" w:hAnsi="Courier 10cpi"/>
          <w:i/>
          <w:lang w:val="en-CA"/>
        </w:rPr>
        <w:t>nom</w:t>
      </w:r>
      <w:r>
        <w:rPr>
          <w:rFonts w:ascii="Courier 10cpi" w:hAnsi="Courier 10cpi"/>
          <w:lang w:val="en-CA"/>
        </w:rPr>
        <w:t>] a acheté la maison en 19..., le sous-sol était complètement fini. Le [</w:t>
      </w:r>
      <w:r>
        <w:rPr>
          <w:rFonts w:ascii="Courier 10cpi" w:hAnsi="Courier 10cpi"/>
          <w:i/>
          <w:lang w:val="en-CA"/>
        </w:rPr>
        <w:t>date</w:t>
      </w:r>
      <w:r>
        <w:rPr>
          <w:rFonts w:ascii="Courier 10cpi" w:hAnsi="Courier 10cpi"/>
          <w:lang w:val="en-CA"/>
        </w:rPr>
        <w:t>] ou vers cette date, il a entrepris de le rénover et de le réorganiser en y ajoutant, entre autres, des panneaux aux murs et de la moquette au sol. Jusqu'aux événements décrits ci-après, le sous-sol de la maison de M. [</w:t>
      </w:r>
      <w:r>
        <w:rPr>
          <w:rFonts w:ascii="Courier 10cpi" w:hAnsi="Courier 10cpi"/>
          <w:i/>
          <w:lang w:val="en-CA"/>
        </w:rPr>
        <w:t>nom</w:t>
      </w:r>
      <w:r>
        <w:rPr>
          <w:rFonts w:ascii="Courier 10cpi" w:hAnsi="Courier 10cpi"/>
          <w:lang w:val="en-CA"/>
        </w:rPr>
        <w:t>] est demeuré sec, habitable et exempt de traces d'infiltration d'eau aux murs comme sur le sol. Il ne présentait aucun signe d'humidité autres que ceux normalement présents dans un local situé au-dessous du niveau du sol.</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M. [</w:t>
      </w:r>
      <w:r>
        <w:rPr>
          <w:rFonts w:ascii="Courier 10cpi" w:hAnsi="Courier 10cpi"/>
          <w:i/>
          <w:lang w:val="en-CA"/>
        </w:rPr>
        <w:t>nom</w:t>
      </w:r>
      <w:r>
        <w:rPr>
          <w:rFonts w:ascii="Courier 10cpi" w:hAnsi="Courier 10cpi"/>
          <w:lang w:val="en-CA"/>
        </w:rPr>
        <w:t>] et sa famille utilisaient leur sous-sol comme espace d'habitation supplémentaire. On y avait posé des étagères et installé une bibliothèque. M. [</w:t>
      </w:r>
      <w:r>
        <w:rPr>
          <w:rFonts w:ascii="Courier 10cpi" w:hAnsi="Courier 10cpi"/>
          <w:i/>
          <w:lang w:val="en-CA"/>
        </w:rPr>
        <w:t>nom</w:t>
      </w:r>
      <w:r>
        <w:rPr>
          <w:rFonts w:ascii="Courier 10cpi" w:hAnsi="Courier 10cpi"/>
          <w:lang w:val="en-CA"/>
        </w:rPr>
        <w:t>] et sa famille y avaient placé leur télévision et leur système de son. C'est là que, généralement, ils s'adonnaient à leurs loisirs.</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 xml:space="preserve">Le terrain entourant la propriété avait été paysagé et il était entretenu par des professionnels. On y dénombrait environ 27 arbres fruitiers de variétés différentes qui donnaient des fruits chaque année. </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À l'été 19... ou vers cette époque, le défendeur [</w:t>
      </w:r>
      <w:r>
        <w:rPr>
          <w:rFonts w:ascii="Courier 10cpi" w:hAnsi="Courier 10cpi"/>
          <w:i/>
          <w:lang w:val="en-CA"/>
        </w:rPr>
        <w:t>nom</w:t>
      </w:r>
      <w:r>
        <w:rPr>
          <w:rFonts w:ascii="Courier 10cpi" w:hAnsi="Courier 10cpi"/>
          <w:lang w:val="en-CA"/>
        </w:rPr>
        <w:t>] a passé un contrat avec les Habitations... pour se faire construire un immeuble à appartements au [</w:t>
      </w:r>
      <w:r>
        <w:rPr>
          <w:rFonts w:ascii="Courier 10cpi" w:hAnsi="Courier 10cpi"/>
          <w:i/>
          <w:lang w:val="en-CA"/>
        </w:rPr>
        <w:t>adresse</w:t>
      </w:r>
      <w:r>
        <w:rPr>
          <w:rFonts w:ascii="Courier 10cpi" w:hAnsi="Courier 10cpi"/>
          <w:lang w:val="en-CA"/>
        </w:rPr>
        <w:t>] de la ville de ... sur le terrain contigu à la propriété de M. [</w:t>
      </w:r>
      <w:r>
        <w:rPr>
          <w:rFonts w:ascii="Courier 10cpi" w:hAnsi="Courier 10cpi"/>
          <w:i/>
          <w:lang w:val="en-CA"/>
        </w:rPr>
        <w:t>nom</w:t>
      </w:r>
      <w:r>
        <w:rPr>
          <w:rFonts w:ascii="Courier 10cpi" w:hAnsi="Courier 10cpi"/>
          <w:lang w:val="en-CA"/>
        </w:rPr>
        <w:t>]. La ville de ..., défenderesse, a délivré le permis de construire.  La construction a commencé à l'automne 19... et s'est poursuivie jusqu'à l'été 19...</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À l'automne 19..., M. [</w:t>
      </w:r>
      <w:r>
        <w:rPr>
          <w:rFonts w:ascii="Courier 10cpi" w:hAnsi="Courier 10cpi"/>
          <w:i/>
          <w:lang w:val="en-CA"/>
        </w:rPr>
        <w:t>nom</w:t>
      </w:r>
      <w:r>
        <w:rPr>
          <w:rFonts w:ascii="Courier 10cpi" w:hAnsi="Courier 10cpi"/>
          <w:lang w:val="en-CA"/>
        </w:rPr>
        <w:t>] a commencé à avoir des problèmes d'infiltration d'eau sur son terrain et dans sa maison. La chaufferie-buanderie présentait des signes d'humidité excessive qui se sont amplifiés de façon significative le [</w:t>
      </w:r>
      <w:r>
        <w:rPr>
          <w:rFonts w:ascii="Courier 10cpi" w:hAnsi="Courier 10cpi"/>
          <w:i/>
          <w:lang w:val="en-CA"/>
        </w:rPr>
        <w:t>date</w:t>
      </w:r>
      <w:r>
        <w:rPr>
          <w:rFonts w:ascii="Courier 10cpi" w:hAnsi="Courier 10cpi"/>
          <w:lang w:val="en-CA"/>
        </w:rPr>
        <w:t>]. M. [</w:t>
      </w:r>
      <w:r>
        <w:rPr>
          <w:rFonts w:ascii="Courier 10cpi" w:hAnsi="Courier 10cpi"/>
          <w:i/>
          <w:lang w:val="en-CA"/>
        </w:rPr>
        <w:t>nom</w:t>
      </w:r>
      <w:r>
        <w:rPr>
          <w:rFonts w:ascii="Courier 10cpi" w:hAnsi="Courier 10cpi"/>
          <w:lang w:val="en-CA"/>
        </w:rPr>
        <w:t>] a fait appel à des entrepreneurs, .... , pour corriger la situation. Il a fait creuser dans la cour et sous la maison pour remplacer les drains. Ces travaux lui ont coûté ... $. En dépit de ces mesures, les problèmes d'eau n'ont cessé d'empirer. Le [</w:t>
      </w:r>
      <w:r>
        <w:rPr>
          <w:rFonts w:ascii="Courier 10cpi" w:hAnsi="Courier 10cpi"/>
          <w:i/>
          <w:lang w:val="en-CA"/>
        </w:rPr>
        <w:t>date</w:t>
      </w:r>
      <w:r>
        <w:rPr>
          <w:rFonts w:ascii="Courier 10cpi" w:hAnsi="Courier 10cpi"/>
          <w:lang w:val="en-CA"/>
        </w:rPr>
        <w:t>] ou vers cette date, le sous-sol de M. [</w:t>
      </w:r>
      <w:r>
        <w:rPr>
          <w:rFonts w:ascii="Courier 10cpi" w:hAnsi="Courier 10cpi"/>
          <w:i/>
          <w:lang w:val="en-CA"/>
        </w:rPr>
        <w:t>nom</w:t>
      </w:r>
      <w:r>
        <w:rPr>
          <w:rFonts w:ascii="Courier 10cpi" w:hAnsi="Courier 10cpi"/>
          <w:lang w:val="en-CA"/>
        </w:rPr>
        <w:t>] a été inondé. Il l'est demeuré pendant tout l'été 19..., bien qu'il ait fait chaud et sec à l'extérieur.</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 xml:space="preserve"> Le [</w:t>
      </w:r>
      <w:r>
        <w:rPr>
          <w:rFonts w:ascii="Courier 10cpi" w:hAnsi="Courier 10cpi"/>
          <w:i/>
          <w:lang w:val="en-CA"/>
        </w:rPr>
        <w:t>date</w:t>
      </w:r>
      <w:r>
        <w:rPr>
          <w:rFonts w:ascii="Courier 10cpi" w:hAnsi="Courier 10cpi"/>
          <w:lang w:val="en-CA"/>
        </w:rPr>
        <w:t>] ou vers cette date, M. [</w:t>
      </w:r>
      <w:r>
        <w:rPr>
          <w:rFonts w:ascii="Courier 10cpi" w:hAnsi="Courier 10cpi"/>
          <w:i/>
          <w:lang w:val="en-CA"/>
        </w:rPr>
        <w:t>nom</w:t>
      </w:r>
      <w:r>
        <w:rPr>
          <w:rFonts w:ascii="Courier 10cpi" w:hAnsi="Courier 10cpi"/>
          <w:lang w:val="en-CA"/>
        </w:rPr>
        <w:t>] a pris des mesures supplémentaires pour corriger cet état de choses. Il a passé un contrat avec les Constructions ... pour faire creuser tout autour des fondations de la maison, remplacer les tuiles de drainage, imperméabiliser les murs de fondation et installer des tuiles de drainage additionnelles à l'arrière de l'immeuble. M. [</w:t>
      </w:r>
      <w:r>
        <w:rPr>
          <w:rFonts w:ascii="Courier 10cpi" w:hAnsi="Courier 10cpi"/>
          <w:i/>
          <w:lang w:val="en-CA"/>
        </w:rPr>
        <w:t>nom</w:t>
      </w:r>
      <w:r>
        <w:rPr>
          <w:rFonts w:ascii="Courier 10cpi" w:hAnsi="Courier 10cpi"/>
          <w:lang w:val="en-CA"/>
        </w:rPr>
        <w:t>] a versé approximativement ... $ aux Constructions ... pour cet ouvrage.</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Les dommages dus aux infiltrations d'eau ne se sont pas limités à la maison elle-même; à partir de 19..., le jardin et la cour de M. [</w:t>
      </w:r>
      <w:r>
        <w:rPr>
          <w:rFonts w:ascii="Courier 10cpi" w:hAnsi="Courier 10cpi"/>
          <w:i/>
          <w:lang w:val="en-CA"/>
        </w:rPr>
        <w:t>nom</w:t>
      </w:r>
      <w:r>
        <w:rPr>
          <w:rFonts w:ascii="Courier 10cpi" w:hAnsi="Courier 10cpi"/>
          <w:lang w:val="en-CA"/>
        </w:rPr>
        <w:t>] ont également été touchés. Plusieurs arbres fruitiers sont morts parce que leurs racines baignaient dans une trop grande quantité d'eau et deux gros arbres à feuillage persistant ont été endommagés par l'érosion du sol.</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Le demandeur soutient que les préjudices à sa maison et à son terrain résultent de la construction de l'immeuble à appartements  sis au [</w:t>
      </w:r>
      <w:r>
        <w:rPr>
          <w:rFonts w:ascii="Courier 10cpi" w:hAnsi="Courier 10cpi"/>
          <w:i/>
          <w:lang w:val="en-CA"/>
        </w:rPr>
        <w:t>adresse</w:t>
      </w:r>
      <w:r>
        <w:rPr>
          <w:rFonts w:ascii="Courier 10cpi" w:hAnsi="Courier 10cpi"/>
          <w:lang w:val="en-CA"/>
        </w:rPr>
        <w:t>] effectuée par le défendeur [</w:t>
      </w:r>
      <w:r>
        <w:rPr>
          <w:rFonts w:ascii="Courier 10cpi" w:hAnsi="Courier 10cpi"/>
          <w:i/>
          <w:lang w:val="en-CA"/>
        </w:rPr>
        <w:t>nom</w:t>
      </w:r>
      <w:r>
        <w:rPr>
          <w:rFonts w:ascii="Courier 10cpi" w:hAnsi="Courier 10cpi"/>
          <w:lang w:val="en-CA"/>
        </w:rPr>
        <w:t>] (construction que la ville de ... a approuvée). Le demandeur soutient que les défendeurs ont créé une nuisance en laissant se déverser l'eau de leur terrain vers celui du demandeur et qu'ils portent de ce fait atteinte à l'utilisation et à la jouissance de sa propriété.</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 xml:space="preserve">Au procès, le demandeur se propose d'établir que sa propriété a subi des dommages et que, par leurs actions, les défendeurs ont porté atteinte à son utilisation et à sa jouissance.  </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QUESTIONS LITIGIEUSES SOULEVÉES DANS LES ACTES DE PROCÉDURE ET DEVANT ÊTRE TRANCHÉES AU PROCÈS</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Y a-t-il un lien de causalité entre les problèmes d'infiltration d'eau sur le terrain de ... et les travaux de construction effectués sur le terrain de ...?</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2.</w:t>
      </w:r>
      <w:r>
        <w:rPr>
          <w:rFonts w:ascii="Courier 10cpi" w:hAnsi="Courier 10cpi"/>
          <w:lang w:val="en-CA"/>
        </w:rPr>
        <w:tab/>
        <w:t>La ville de ... a-t-elle manqué à son obligation de prudence en délivrant le permis de construire, en donnant les diverses autorisations pour la construction et en affirmant que celle-ci n'aurait pas de répercussions nuisibles sur les terrains contigus?</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3.</w:t>
      </w:r>
      <w:r>
        <w:rPr>
          <w:rFonts w:ascii="Courier 10cpi" w:hAnsi="Courier 10cpi"/>
          <w:lang w:val="en-CA"/>
        </w:rPr>
        <w:tab/>
        <w:t>... a-t-il créé une nuisance en laissant s'échapper l'eau de son terrain vers celui du demandeur?</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 xml:space="preserve">QUESTIONS AFFÉRENTES AUX ACTES DE PROCÉDURE </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 xml:space="preserve">Les actes de procédure sont-ils au point? </w:t>
      </w:r>
    </w:p>
    <w:p w:rsidR="007D1616" w:rsidRDefault="007D1616">
      <w:pPr>
        <w:widowControl w:val="0"/>
        <w:ind w:left="720"/>
        <w:rPr>
          <w:rFonts w:ascii="Courier 10cpi" w:hAnsi="Courier 10cpi"/>
          <w:lang w:val="en-CA"/>
        </w:rPr>
      </w:pPr>
      <w:r>
        <w:rPr>
          <w:rFonts w:ascii="Courier 10cpi" w:hAnsi="Courier 10cpi"/>
          <w:lang w:val="en-CA"/>
        </w:rPr>
        <w:t>Oui.</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2.</w:t>
      </w:r>
      <w:r>
        <w:rPr>
          <w:rFonts w:ascii="Courier 10cpi" w:hAnsi="Courier 10cpi"/>
          <w:lang w:val="en-CA"/>
        </w:rPr>
        <w:tab/>
        <w:t>Les parties envisagent-elles de présenter des motions? Y en a-t-il en cours?</w:t>
      </w:r>
    </w:p>
    <w:p w:rsidR="007D1616" w:rsidRDefault="007D1616">
      <w:pPr>
        <w:widowControl w:val="0"/>
        <w:ind w:left="720"/>
        <w:rPr>
          <w:rFonts w:ascii="Courier 10cpi" w:hAnsi="Courier 10cpi"/>
          <w:lang w:val="en-CA"/>
        </w:rPr>
      </w:pPr>
      <w:r>
        <w:rPr>
          <w:rFonts w:ascii="Courier 10cpi" w:hAnsi="Courier 10cpi"/>
          <w:lang w:val="en-CA"/>
        </w:rPr>
        <w:t>Aucune n'est prévue présentement.</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3.</w:t>
      </w:r>
      <w:r>
        <w:rPr>
          <w:rFonts w:ascii="Courier 10cpi" w:hAnsi="Courier 10cpi"/>
          <w:lang w:val="en-CA"/>
        </w:rPr>
        <w:tab/>
        <w:t>Toutes les pièces sont-elles produites?</w:t>
      </w:r>
    </w:p>
    <w:p w:rsidR="007D1616" w:rsidRDefault="007D1616">
      <w:pPr>
        <w:widowControl w:val="0"/>
        <w:ind w:left="720"/>
        <w:rPr>
          <w:rFonts w:ascii="Courier 10cpi" w:hAnsi="Courier 10cpi"/>
          <w:lang w:val="en-CA"/>
        </w:rPr>
      </w:pPr>
      <w:r>
        <w:rPr>
          <w:rFonts w:ascii="Courier 10cpi" w:hAnsi="Courier 10cpi"/>
          <w:lang w:val="en-CA"/>
        </w:rPr>
        <w:t>Oui.</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4.</w:t>
      </w:r>
      <w:r>
        <w:rPr>
          <w:rFonts w:ascii="Courier 10cpi" w:hAnsi="Courier 10cpi"/>
          <w:lang w:val="en-CA"/>
        </w:rPr>
        <w:tab/>
        <w:t>Toutes les transcriptions sont-elles disponibles?</w:t>
      </w:r>
    </w:p>
    <w:p w:rsidR="007D1616" w:rsidRDefault="007D1616">
      <w:pPr>
        <w:widowControl w:val="0"/>
        <w:ind w:left="720"/>
        <w:rPr>
          <w:rFonts w:ascii="Courier 10cpi" w:hAnsi="Courier 10cpi"/>
          <w:lang w:val="en-CA"/>
        </w:rPr>
      </w:pPr>
      <w:r>
        <w:rPr>
          <w:rFonts w:ascii="Courier 10cpi" w:hAnsi="Courier 10cpi"/>
          <w:lang w:val="en-CA"/>
        </w:rPr>
        <w:t>Oui.</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MOTIONS</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Les parties présenteront-elles des motions au procès?</w:t>
      </w:r>
    </w:p>
    <w:p w:rsidR="007D1616" w:rsidRDefault="007D1616">
      <w:pPr>
        <w:widowControl w:val="0"/>
        <w:rPr>
          <w:rFonts w:ascii="Courier 10cpi" w:hAnsi="Courier 10cpi"/>
          <w:lang w:val="en-CA"/>
        </w:rPr>
      </w:pPr>
      <w:r>
        <w:rPr>
          <w:rFonts w:ascii="Courier 10cpi" w:hAnsi="Courier 10cpi"/>
          <w:lang w:val="en-CA"/>
        </w:rPr>
        <w:tab/>
        <w:t>Aucune n'est prévue présentement.</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AVEUX</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Aucun.</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RAPPORTS</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 xml:space="preserve">Les rapports ont-ils été échangés et les avis ont-ils été donnés conformément à la </w:t>
      </w:r>
      <w:r>
        <w:rPr>
          <w:rFonts w:ascii="Courier 10cpi" w:hAnsi="Courier 10cpi"/>
          <w:i/>
          <w:lang w:val="en-CA"/>
        </w:rPr>
        <w:t>Loi sur la preuve</w:t>
      </w:r>
      <w:r>
        <w:rPr>
          <w:rFonts w:ascii="Courier 10cpi" w:hAnsi="Courier 10cpi"/>
          <w:lang w:val="en-CA"/>
        </w:rPr>
        <w:t>, L.R.O. 1990, chap. E.23?</w:t>
      </w:r>
    </w:p>
    <w:p w:rsidR="007D1616" w:rsidRDefault="007D1616">
      <w:pPr>
        <w:widowControl w:val="0"/>
        <w:ind w:left="720"/>
        <w:rPr>
          <w:rFonts w:ascii="Courier 10cpi" w:hAnsi="Courier 10cpi"/>
          <w:lang w:val="en-CA"/>
        </w:rPr>
      </w:pPr>
      <w:r>
        <w:rPr>
          <w:rFonts w:ascii="Courier 10cpi" w:hAnsi="Courier 10cpi"/>
          <w:lang w:val="en-CA"/>
        </w:rPr>
        <w:t xml:space="preserve">Le demandeur a reçu l'opinion sommaire d'un expert en sols selon laquelle les problèmes d'eau proviennent de la propriété de ... Le demandeur attend que l'expert lui communique une analyse plus approfondie. Si un rapport d'expert est signifié, il sera présenté conformément aux dispositions de la </w:t>
      </w:r>
      <w:r>
        <w:rPr>
          <w:rFonts w:ascii="Courier 10cpi" w:hAnsi="Courier 10cpi"/>
          <w:i/>
          <w:lang w:val="en-CA"/>
        </w:rPr>
        <w:t>Loi sur la preuve</w:t>
      </w:r>
      <w:r>
        <w:rPr>
          <w:rFonts w:ascii="Courier 10cpi" w:hAnsi="Courier 10cpi"/>
          <w:lang w:val="en-CA"/>
        </w:rPr>
        <w:t xml:space="preserve">  et aux Règles de procédure civile.</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DOCUMENTS ÉTABLIS PAR LES ENTREPRISES</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 xml:space="preserve">Les parties présenteront-elles des documents d'entreprise visés par la </w:t>
      </w:r>
      <w:r>
        <w:rPr>
          <w:rFonts w:ascii="Courier 10cpi" w:hAnsi="Courier 10cpi"/>
          <w:i/>
          <w:lang w:val="en-CA"/>
        </w:rPr>
        <w:t>Loi sur la preuve</w:t>
      </w:r>
      <w:r>
        <w:rPr>
          <w:rFonts w:ascii="Courier 10cpi" w:hAnsi="Courier 10cpi"/>
          <w:lang w:val="en-CA"/>
        </w:rPr>
        <w:t>?</w:t>
      </w:r>
    </w:p>
    <w:p w:rsidR="007D1616" w:rsidRDefault="007D1616">
      <w:pPr>
        <w:widowControl w:val="0"/>
        <w:ind w:left="720"/>
        <w:rPr>
          <w:rFonts w:ascii="Courier 10cpi" w:hAnsi="Courier 10cpi"/>
          <w:lang w:val="en-CA"/>
        </w:rPr>
      </w:pPr>
      <w:r>
        <w:rPr>
          <w:rFonts w:ascii="Courier 10cpi" w:hAnsi="Courier 10cpi"/>
          <w:lang w:val="en-CA"/>
        </w:rPr>
        <w:t xml:space="preserve">Le demandeur ne prévoit pas présenter de documents d'entreprise pour le moment. S'il devait toutefois en présenter, il le ferait en se conformant aux dispositions de la </w:t>
      </w:r>
      <w:r>
        <w:rPr>
          <w:rFonts w:ascii="Courier 10cpi" w:hAnsi="Courier 10cpi"/>
          <w:i/>
          <w:lang w:val="en-CA"/>
        </w:rPr>
        <w:t>Loi sur la preuve</w:t>
      </w:r>
      <w:r>
        <w:rPr>
          <w:rFonts w:ascii="Courier 10cpi" w:hAnsi="Courier 10cpi"/>
          <w:lang w:val="en-CA"/>
        </w:rPr>
        <w:t xml:space="preserve"> et aux Règles de procédure civile.</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TÉMOINS EXPERTS</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Les parties feront-elles appel à des témoins experts?</w:t>
      </w:r>
    </w:p>
    <w:p w:rsidR="007D1616" w:rsidRDefault="007D1616">
      <w:pPr>
        <w:widowControl w:val="0"/>
        <w:ind w:left="720"/>
        <w:rPr>
          <w:rFonts w:ascii="Courier 10cpi" w:hAnsi="Courier 10cpi"/>
          <w:lang w:val="en-CA"/>
        </w:rPr>
      </w:pPr>
      <w:r>
        <w:rPr>
          <w:rFonts w:ascii="Courier 10cpi" w:hAnsi="Courier 10cpi"/>
          <w:lang w:val="en-CA"/>
        </w:rPr>
        <w:t>Oui.</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2.</w:t>
      </w:r>
      <w:r>
        <w:rPr>
          <w:rFonts w:ascii="Courier 10cpi" w:hAnsi="Courier 10cpi"/>
          <w:lang w:val="en-CA"/>
        </w:rPr>
        <w:tab/>
        <w:t>Sur quelles questions témoigneront-ils?</w:t>
      </w:r>
    </w:p>
    <w:p w:rsidR="007D1616" w:rsidRDefault="007D1616">
      <w:pPr>
        <w:widowControl w:val="0"/>
        <w:ind w:left="720"/>
        <w:rPr>
          <w:rFonts w:ascii="Courier 10cpi" w:hAnsi="Courier 10cpi"/>
          <w:lang w:val="en-CA"/>
        </w:rPr>
      </w:pPr>
      <w:r>
        <w:rPr>
          <w:rFonts w:ascii="Courier 10cpi" w:hAnsi="Courier 10cpi"/>
          <w:lang w:val="en-CA"/>
        </w:rPr>
        <w:t>Sur la responsabilité et les dommages-intérêts.</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3.</w:t>
      </w:r>
      <w:r>
        <w:rPr>
          <w:rFonts w:ascii="Courier 10cpi" w:hAnsi="Courier 10cpi"/>
          <w:lang w:val="en-CA"/>
        </w:rPr>
        <w:tab/>
        <w:t>Qui sont ces experts?</w:t>
      </w:r>
    </w:p>
    <w:p w:rsidR="007D1616" w:rsidRDefault="007D1616">
      <w:pPr>
        <w:widowControl w:val="0"/>
        <w:ind w:left="720"/>
        <w:rPr>
          <w:rFonts w:ascii="Courier 10cpi" w:hAnsi="Courier 10cpi"/>
          <w:lang w:val="en-CA"/>
        </w:rPr>
      </w:pPr>
      <w:r>
        <w:rPr>
          <w:rFonts w:ascii="Courier 10cpi" w:hAnsi="Courier 10cpi"/>
          <w:lang w:val="en-CA"/>
        </w:rPr>
        <w:t>Un expert en sols pour établir la preuve de l'origine des problèmes d'eau et d'autres experts pour établir le montant des préjudices subis par le demandeur.</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DATE DU PROCÈS</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Les parties sont-elles prêtes pour le procès?</w:t>
      </w:r>
    </w:p>
    <w:p w:rsidR="007D1616" w:rsidRDefault="007D1616">
      <w:pPr>
        <w:widowControl w:val="0"/>
        <w:ind w:left="720"/>
        <w:rPr>
          <w:rFonts w:ascii="Courier 10cpi" w:hAnsi="Courier 10cpi"/>
          <w:lang w:val="en-CA"/>
        </w:rPr>
      </w:pPr>
      <w:r>
        <w:rPr>
          <w:rFonts w:ascii="Courier 10cpi" w:hAnsi="Courier 10cpi"/>
          <w:lang w:val="en-CA"/>
        </w:rPr>
        <w:t>Le demandeur n'est pas encore prêt parce qu'il attend une analyse plus détaillée de l'expert en sols.</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2.</w:t>
      </w:r>
      <w:r>
        <w:rPr>
          <w:rFonts w:ascii="Courier 10cpi" w:hAnsi="Courier 10cpi"/>
          <w:lang w:val="en-CA"/>
        </w:rPr>
        <w:tab/>
        <w:t>Y a-t-il des périodes où il est impossible que le procès ait lieu?</w:t>
      </w:r>
    </w:p>
    <w:p w:rsidR="007D1616" w:rsidRDefault="007D1616">
      <w:pPr>
        <w:widowControl w:val="0"/>
        <w:ind w:left="720"/>
        <w:rPr>
          <w:rFonts w:ascii="Courier 10cpi" w:hAnsi="Courier 10cpi"/>
          <w:lang w:val="en-CA"/>
        </w:rPr>
      </w:pPr>
      <w:r>
        <w:rPr>
          <w:rFonts w:ascii="Courier 10cpi" w:hAnsi="Courier 10cpi"/>
          <w:lang w:val="en-CA"/>
        </w:rPr>
        <w:t xml:space="preserve">Oui. Le demandeur a prévu depuis longtemps de prendre des vacances pendant le mois de ... Il est libre à partir du mois de ... </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3.</w:t>
      </w:r>
      <w:r>
        <w:rPr>
          <w:rFonts w:ascii="Courier 10cpi" w:hAnsi="Courier 10cpi"/>
          <w:lang w:val="en-CA"/>
        </w:rPr>
        <w:tab/>
        <w:t>Quelle durée prévoyez-vous pour le procès?</w:t>
      </w:r>
    </w:p>
    <w:p w:rsidR="007D1616" w:rsidRDefault="007D1616">
      <w:pPr>
        <w:widowControl w:val="0"/>
        <w:rPr>
          <w:rFonts w:ascii="Courier 10cpi" w:hAnsi="Courier 10cpi"/>
          <w:lang w:val="en-CA"/>
        </w:rPr>
      </w:pPr>
      <w:r>
        <w:rPr>
          <w:rFonts w:ascii="Courier 10cpi" w:hAnsi="Courier 10cpi"/>
          <w:lang w:val="en-CA"/>
        </w:rPr>
        <w:tab/>
        <w:t>De deux à trois jours.</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TRANSACTIONS</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Existe-t-il des possibilités de règlement entre les parties?</w:t>
      </w:r>
    </w:p>
    <w:p w:rsidR="007D1616" w:rsidRDefault="007D1616">
      <w:pPr>
        <w:widowControl w:val="0"/>
        <w:ind w:left="720"/>
        <w:rPr>
          <w:rFonts w:ascii="Courier 10cpi" w:hAnsi="Courier 10cpi"/>
          <w:lang w:val="en-CA"/>
        </w:rPr>
      </w:pPr>
      <w:r>
        <w:rPr>
          <w:rFonts w:ascii="Courier 10cpi" w:hAnsi="Courier 10cpi"/>
          <w:lang w:val="en-CA"/>
        </w:rPr>
        <w:t>Il n'y a pas eu de discussions sérieuses sur la possibilité d'une transaction.</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DOMMAGES-INTÉRÊTS</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1.</w:t>
      </w:r>
      <w:r>
        <w:rPr>
          <w:rFonts w:ascii="Courier 10cpi" w:hAnsi="Courier 10cpi"/>
          <w:lang w:val="en-CA"/>
        </w:rPr>
        <w:tab/>
        <w:t>Le demandeur réclame des dommages-intérêts généraux de l'ordre de .... $ pour la diminution de la valeur marchande de sa maison résultant des dégâts d'eau.</w:t>
      </w:r>
    </w:p>
    <w:p w:rsidR="007D1616" w:rsidRDefault="007D1616">
      <w:pPr>
        <w:widowControl w:val="0"/>
        <w:rPr>
          <w:rFonts w:ascii="Courier 10cpi" w:hAnsi="Courier 10cpi"/>
          <w:lang w:val="en-CA"/>
        </w:rPr>
      </w:pPr>
    </w:p>
    <w:p w:rsidR="007D1616" w:rsidRDefault="007D1616">
      <w:pPr>
        <w:widowControl w:val="0"/>
        <w:ind w:left="720" w:hanging="720"/>
        <w:rPr>
          <w:rFonts w:ascii="Courier 10cpi" w:hAnsi="Courier 10cpi"/>
          <w:lang w:val="en-CA"/>
        </w:rPr>
      </w:pPr>
      <w:r>
        <w:rPr>
          <w:rFonts w:ascii="Courier 10cpi" w:hAnsi="Courier 10cpi"/>
          <w:lang w:val="en-CA"/>
        </w:rPr>
        <w:t>2.</w:t>
      </w:r>
      <w:r>
        <w:rPr>
          <w:rFonts w:ascii="Courier 10cpi" w:hAnsi="Courier 10cpi"/>
          <w:lang w:val="en-CA"/>
        </w:rPr>
        <w:tab/>
        <w:t>Les dommages-intérêts spéciaux du demandeur sont les suivants :</w:t>
      </w:r>
    </w:p>
    <w:p w:rsidR="007D1616" w:rsidRDefault="007D1616">
      <w:pPr>
        <w:widowControl w:val="0"/>
        <w:rPr>
          <w:rFonts w:ascii="Courier 10cpi" w:hAnsi="Courier 10cpi"/>
          <w:lang w:val="en-CA"/>
        </w:rPr>
      </w:pPr>
    </w:p>
    <w:p w:rsidR="007D1616" w:rsidRDefault="007D1616">
      <w:pPr>
        <w:widowControl w:val="0"/>
        <w:tabs>
          <w:tab w:val="right" w:pos="9359"/>
        </w:tabs>
        <w:ind w:left="1440" w:hanging="720"/>
        <w:rPr>
          <w:rFonts w:ascii="Courier 10cpi" w:hAnsi="Courier 10cpi"/>
          <w:lang w:val="en-CA"/>
        </w:rPr>
      </w:pPr>
      <w:r>
        <w:rPr>
          <w:rFonts w:ascii="Courier 10cpi" w:hAnsi="Courier 10cpi"/>
          <w:lang w:val="en-CA"/>
        </w:rPr>
        <w:t>(1)</w:t>
      </w:r>
      <w:r>
        <w:rPr>
          <w:rFonts w:ascii="Courier 10cpi" w:hAnsi="Courier 10cpi"/>
          <w:lang w:val="en-CA"/>
        </w:rPr>
        <w:tab/>
        <w:t>biens endommagés [</w:t>
      </w:r>
      <w:r>
        <w:rPr>
          <w:rFonts w:ascii="Courier 10cpi" w:hAnsi="Courier 10cpi"/>
          <w:i/>
          <w:lang w:val="en-CA"/>
        </w:rPr>
        <w:t>description des biens</w:t>
      </w:r>
      <w:r>
        <w:rPr>
          <w:rFonts w:ascii="Courier 10cpi" w:hAnsi="Courier 10cpi"/>
          <w:lang w:val="en-CA"/>
        </w:rPr>
        <w:t>]</w:t>
      </w:r>
      <w:r>
        <w:rPr>
          <w:rFonts w:ascii="Courier 10cpi" w:hAnsi="Courier 10cpi"/>
          <w:lang w:val="en-CA"/>
        </w:rPr>
        <w:tab/>
        <w:t>... $</w:t>
      </w:r>
    </w:p>
    <w:p w:rsidR="007D1616" w:rsidRDefault="007D1616">
      <w:pPr>
        <w:widowControl w:val="0"/>
        <w:ind w:left="1440" w:hanging="720"/>
        <w:rPr>
          <w:rFonts w:ascii="Courier 10cpi" w:hAnsi="Courier 10cpi"/>
          <w:lang w:val="en-CA"/>
        </w:rPr>
      </w:pPr>
      <w:r>
        <w:rPr>
          <w:rFonts w:ascii="Courier 10cpi" w:hAnsi="Courier 10cpi"/>
          <w:lang w:val="en-CA"/>
        </w:rPr>
        <w:t>(2)</w:t>
      </w:r>
      <w:r>
        <w:rPr>
          <w:rFonts w:ascii="Courier 10cpi" w:hAnsi="Courier 10cpi"/>
          <w:lang w:val="en-CA"/>
        </w:rPr>
        <w:tab/>
        <w:t xml:space="preserve">coût des réparations effectuées par </w:t>
      </w:r>
    </w:p>
    <w:p w:rsidR="007D1616" w:rsidRDefault="007D1616">
      <w:pPr>
        <w:widowControl w:val="0"/>
        <w:tabs>
          <w:tab w:val="right" w:pos="9359"/>
        </w:tabs>
        <w:ind w:left="1440"/>
        <w:rPr>
          <w:rFonts w:ascii="Courier 10cpi" w:hAnsi="Courier 10cpi"/>
          <w:lang w:val="en-CA"/>
        </w:rPr>
      </w:pPr>
      <w:r>
        <w:rPr>
          <w:rFonts w:ascii="Courier 10cpi" w:hAnsi="Courier 10cpi"/>
          <w:lang w:val="en-CA"/>
        </w:rPr>
        <w:t xml:space="preserve">les Constructions ... </w:t>
      </w:r>
      <w:r>
        <w:rPr>
          <w:rFonts w:ascii="Courier 10cpi" w:hAnsi="Courier 10cpi"/>
          <w:lang w:val="en-CA"/>
        </w:rPr>
        <w:tab/>
        <w:t>... $</w:t>
      </w:r>
    </w:p>
    <w:p w:rsidR="007D1616" w:rsidRDefault="007D1616">
      <w:pPr>
        <w:widowControl w:val="0"/>
        <w:tabs>
          <w:tab w:val="left" w:pos="720"/>
          <w:tab w:val="left" w:pos="1440"/>
          <w:tab w:val="right" w:pos="9359"/>
        </w:tabs>
        <w:ind w:left="2160" w:hanging="2160"/>
        <w:rPr>
          <w:rFonts w:ascii="Courier 10cpi" w:hAnsi="Courier 10cpi"/>
          <w:lang w:val="en-CA"/>
        </w:rPr>
      </w:pPr>
      <w:r>
        <w:rPr>
          <w:rFonts w:ascii="Courier 10cpi" w:hAnsi="Courier 10cpi"/>
          <w:lang w:val="en-CA"/>
        </w:rPr>
        <w:tab/>
        <w:t>(3)</w:t>
      </w:r>
      <w:r>
        <w:rPr>
          <w:rFonts w:ascii="Courier 10cpi" w:hAnsi="Courier 10cpi"/>
          <w:lang w:val="en-CA"/>
        </w:rPr>
        <w:tab/>
        <w:t xml:space="preserve">coût des réparations effectuées par les                           </w:t>
      </w:r>
      <w:r>
        <w:rPr>
          <w:rFonts w:ascii="Courier 10cpi" w:hAnsi="Courier 10cpi"/>
          <w:lang w:val="en-CA"/>
        </w:rPr>
        <w:tab/>
      </w:r>
      <w:r>
        <w:rPr>
          <w:rFonts w:ascii="Courier 10cpi" w:hAnsi="Courier 10cpi"/>
          <w:lang w:val="en-CA"/>
        </w:rPr>
        <w:tab/>
        <w:t xml:space="preserve">entrepreneurs ...  </w:t>
      </w:r>
      <w:r>
        <w:rPr>
          <w:rFonts w:ascii="Courier 10cpi" w:hAnsi="Courier 10cpi"/>
          <w:lang w:val="en-CA"/>
        </w:rPr>
        <w:tab/>
        <w:t>... $</w:t>
      </w:r>
    </w:p>
    <w:p w:rsidR="007D1616" w:rsidRDefault="007D1616">
      <w:pPr>
        <w:widowControl w:val="0"/>
        <w:tabs>
          <w:tab w:val="left" w:pos="720"/>
          <w:tab w:val="left" w:pos="1440"/>
          <w:tab w:val="right" w:pos="9359"/>
        </w:tabs>
        <w:rPr>
          <w:rFonts w:ascii="Courier 10cpi" w:hAnsi="Courier 10cpi"/>
          <w:lang w:val="en-CA"/>
        </w:rPr>
      </w:pPr>
      <w:r>
        <w:rPr>
          <w:rFonts w:ascii="Courier 10cpi" w:hAnsi="Courier 10cpi"/>
          <w:lang w:val="en-CA"/>
        </w:rPr>
        <w:tab/>
        <w:t>(4)</w:t>
      </w:r>
      <w:r>
        <w:rPr>
          <w:rFonts w:ascii="Courier 10cpi" w:hAnsi="Courier 10cpi"/>
          <w:lang w:val="en-CA"/>
        </w:rPr>
        <w:tab/>
        <w:t xml:space="preserve">services professionnels des paysagistes ... </w:t>
      </w:r>
      <w:r>
        <w:rPr>
          <w:rFonts w:ascii="Courier 10cpi" w:hAnsi="Courier 10cpi"/>
          <w:lang w:val="en-CA"/>
        </w:rPr>
        <w:tab/>
        <w:t>... $</w:t>
      </w:r>
    </w:p>
    <w:p w:rsidR="007D1616" w:rsidRDefault="007D1616">
      <w:pPr>
        <w:widowControl w:val="0"/>
        <w:rPr>
          <w:rFonts w:ascii="Courier 10cpi" w:hAnsi="Courier 10cpi"/>
          <w:lang w:val="en-CA"/>
        </w:rPr>
      </w:pPr>
      <w:r>
        <w:rPr>
          <w:rFonts w:ascii="Courier 10cpi" w:hAnsi="Courier 10cpi"/>
          <w:lang w:val="en-CA"/>
        </w:rPr>
        <w:tab/>
        <w:t>(5)</w:t>
      </w:r>
      <w:r>
        <w:rPr>
          <w:rFonts w:ascii="Courier 10cpi" w:hAnsi="Courier 10cpi"/>
          <w:lang w:val="en-CA"/>
        </w:rPr>
        <w:tab/>
        <w:t>coût du rapport préliminaire préparé par</w:t>
      </w:r>
    </w:p>
    <w:p w:rsidR="007D1616" w:rsidRDefault="007D1616">
      <w:pPr>
        <w:widowControl w:val="0"/>
        <w:tabs>
          <w:tab w:val="left" w:pos="720"/>
          <w:tab w:val="left" w:pos="1440"/>
          <w:tab w:val="right" w:pos="9359"/>
        </w:tabs>
        <w:rPr>
          <w:rFonts w:ascii="Courier 10cpi" w:hAnsi="Courier 10cpi"/>
          <w:lang w:val="en-CA"/>
        </w:rPr>
      </w:pPr>
      <w:r>
        <w:rPr>
          <w:rFonts w:ascii="Courier 10cpi" w:hAnsi="Courier 10cpi"/>
          <w:lang w:val="en-CA"/>
        </w:rPr>
        <w:tab/>
      </w:r>
      <w:r>
        <w:rPr>
          <w:rFonts w:ascii="Courier 10cpi" w:hAnsi="Courier 10cpi"/>
          <w:lang w:val="en-CA"/>
        </w:rPr>
        <w:tab/>
        <w:t>[</w:t>
      </w:r>
      <w:r>
        <w:rPr>
          <w:rFonts w:ascii="Courier 10cpi" w:hAnsi="Courier 10cpi"/>
          <w:i/>
          <w:lang w:val="en-CA"/>
        </w:rPr>
        <w:t>nom</w:t>
      </w:r>
      <w:r>
        <w:rPr>
          <w:rFonts w:ascii="Courier 10cpi" w:hAnsi="Courier 10cpi"/>
          <w:lang w:val="en-CA"/>
        </w:rPr>
        <w:t xml:space="preserve">] </w:t>
      </w:r>
      <w:r>
        <w:rPr>
          <w:rFonts w:ascii="Courier 10cpi" w:hAnsi="Courier 10cpi"/>
          <w:lang w:val="en-CA"/>
        </w:rPr>
        <w:tab/>
        <w:t>... $</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UNE ORDONNANCE DE RENVOI SERAIT-ELLE APPROPRIÉE DANS LA PRÉSENTE AFFAIRE?</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Non.</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MESURES PRÉPARATOIRES AU PROCÈS DEMANDÉES</w:t>
      </w:r>
    </w:p>
    <w:p w:rsidR="007D1616" w:rsidRDefault="007D1616">
      <w:pPr>
        <w:widowControl w:val="0"/>
        <w:rPr>
          <w:rFonts w:ascii="Courier 10cpi" w:hAnsi="Courier 10cpi"/>
          <w:lang w:val="en-CA"/>
        </w:rPr>
      </w:pPr>
    </w:p>
    <w:p w:rsidR="007D1616" w:rsidRDefault="007D1616">
      <w:pPr>
        <w:widowControl w:val="0"/>
        <w:rPr>
          <w:rFonts w:ascii="Courier 10cpi" w:hAnsi="Courier 10cpi"/>
          <w:lang w:val="en-CA"/>
        </w:rPr>
      </w:pPr>
      <w:r>
        <w:rPr>
          <w:rFonts w:ascii="Courier 10cpi" w:hAnsi="Courier 10cpi"/>
          <w:lang w:val="en-CA"/>
        </w:rPr>
        <w:tab/>
        <w:t>Que la cause ne soit pas mise au rôle avant le [</w:t>
      </w:r>
      <w:r>
        <w:rPr>
          <w:rFonts w:ascii="Courier 10cpi" w:hAnsi="Courier 10cpi"/>
          <w:i/>
          <w:lang w:val="en-CA"/>
        </w:rPr>
        <w:t>date</w:t>
      </w:r>
      <w:r>
        <w:rPr>
          <w:rFonts w:ascii="Courier 10cpi" w:hAnsi="Courier 10cpi"/>
          <w:lang w:val="en-CA"/>
        </w:rPr>
        <w:t>].</w:t>
      </w:r>
    </w:p>
    <w:p w:rsidR="007D1616" w:rsidRDefault="007D1616">
      <w:pPr>
        <w:widowControl w:val="0"/>
        <w:rPr>
          <w:rFonts w:ascii="Courier 10cpi" w:hAnsi="Courier 10cpi"/>
          <w:lang w:val="en-CA"/>
        </w:rPr>
      </w:pPr>
    </w:p>
    <w:p w:rsidR="007D1616" w:rsidRDefault="007D1616">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7D1616" w:rsidRDefault="007D1616">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7D1616" w:rsidRDefault="007D1616">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du demandeur</w:t>
      </w:r>
    </w:p>
    <w:sectPr w:rsidR="007D1616" w:rsidSect="007D161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616"/>
    <w:rsid w:val="007D161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