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49" w:rsidRDefault="009E7E49">
      <w:pPr>
        <w:widowControl w:val="0"/>
        <w:tabs>
          <w:tab w:val="center" w:pos="4680"/>
        </w:tabs>
        <w:jc w:val="both"/>
        <w:rPr>
          <w:rFonts w:ascii="Courier 10cpi" w:hAnsi="Courier 10cpi"/>
          <w:b/>
          <w:sz w:val="36"/>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sz w:val="36"/>
          <w:lang w:val="en-CA"/>
        </w:rPr>
        <w:t>CHAPITRE 77</w:t>
      </w:r>
    </w:p>
    <w:p w:rsidR="009E7E49" w:rsidRDefault="009E7E49">
      <w:pPr>
        <w:widowControl w:val="0"/>
        <w:rPr>
          <w:rFonts w:ascii="Courier 10cpi" w:hAnsi="Courier 10cpi"/>
          <w:b/>
          <w:sz w:val="36"/>
          <w:lang w:val="en-CA"/>
        </w:rPr>
      </w:pPr>
    </w:p>
    <w:p w:rsidR="009E7E49" w:rsidRDefault="009E7E49">
      <w:pPr>
        <w:widowControl w:val="0"/>
        <w:tabs>
          <w:tab w:val="center" w:pos="4680"/>
        </w:tabs>
        <w:rPr>
          <w:rFonts w:ascii="Courier 10cpi" w:hAnsi="Courier 10cpi"/>
          <w:b/>
          <w:lang w:val="en-CA"/>
        </w:rPr>
      </w:pPr>
      <w:r>
        <w:rPr>
          <w:rFonts w:ascii="Courier 10cpi" w:hAnsi="Courier 10cpi"/>
          <w:b/>
          <w:sz w:val="36"/>
          <w:lang w:val="en-CA"/>
        </w:rPr>
        <w:tab/>
        <w:t>MÉMOIRE DE DÉPENS</w:t>
      </w:r>
    </w:p>
    <w:p w:rsidR="009E7E49" w:rsidRDefault="009E7E49">
      <w:pPr>
        <w:widowControl w:val="0"/>
        <w:rPr>
          <w:rFonts w:ascii="Courier 10cpi" w:hAnsi="Courier 10cpi"/>
          <w:b/>
          <w:lang w:val="en-CA"/>
        </w:rPr>
      </w:pPr>
    </w:p>
    <w:p w:rsidR="009E7E49" w:rsidRDefault="009E7E49">
      <w:pPr>
        <w:widowControl w:val="0"/>
        <w:rPr>
          <w:rFonts w:ascii="Courier 10cpi" w:hAnsi="Courier 10cpi"/>
          <w:b/>
          <w:lang w:val="en-CA"/>
        </w:rPr>
      </w:pPr>
    </w:p>
    <w:p w:rsidR="009E7E49" w:rsidRDefault="009E7E49">
      <w:pPr>
        <w:widowControl w:val="0"/>
        <w:tabs>
          <w:tab w:val="center" w:pos="4680"/>
        </w:tabs>
        <w:rPr>
          <w:rFonts w:ascii="Courier 10cpi" w:hAnsi="Courier 10cpi"/>
          <w:lang w:val="en-CA"/>
        </w:rPr>
      </w:pPr>
      <w:r>
        <w:rPr>
          <w:rFonts w:ascii="Courier 10cpi" w:hAnsi="Courier 10cpi"/>
          <w:b/>
          <w:lang w:val="en-CA"/>
        </w:rPr>
        <w:tab/>
        <w:t>A. MÉMOIRE DE DÉPENS : AU PROCÈS</w:t>
      </w:r>
    </w:p>
    <w:p w:rsidR="009E7E49" w:rsidRDefault="009E7E49">
      <w:pPr>
        <w:widowControl w:val="0"/>
        <w:rPr>
          <w:rFonts w:ascii="Courier 10cpi" w:hAnsi="Courier 10cpi"/>
          <w:lang w:val="en-CA"/>
        </w:rPr>
      </w:pPr>
    </w:p>
    <w:p w:rsidR="009E7E49" w:rsidRDefault="009E7E49">
      <w:pPr>
        <w:widowControl w:val="0"/>
        <w:rPr>
          <w:rFonts w:ascii="Courier 10cpi" w:hAnsi="Courier 10cpi"/>
          <w:lang w:val="en-CA"/>
        </w:rPr>
      </w:pPr>
    </w:p>
    <w:p w:rsidR="009E7E49" w:rsidRDefault="009E7E49">
      <w:pPr>
        <w:widowControl w:val="0"/>
        <w:rPr>
          <w:rFonts w:ascii="Courier 10cpi" w:hAnsi="Courier 10cpi"/>
          <w:lang w:val="en-CA"/>
        </w:rPr>
      </w:pPr>
      <w:r>
        <w:rPr>
          <w:rFonts w:ascii="Courier 10cpi" w:hAnsi="Courier 10cpi"/>
          <w:b/>
          <w:color w:val="FF0000"/>
          <w:lang w:val="en-CA"/>
        </w:rPr>
        <w:t>REMARQUE :</w:t>
      </w:r>
      <w:r>
        <w:rPr>
          <w:rFonts w:ascii="Courier 10cpi" w:hAnsi="Courier 10cpi"/>
          <w:color w:val="FF0000"/>
          <w:lang w:val="en-CA"/>
        </w:rPr>
        <w:t xml:space="preserve"> Les Règles de procédure civile ne prévoient pas de modèle de mémoire de dépens, ce qui n'empêche pas que, aux fins de l'adjudication des dépens sur la base partie-partie, c'est-à-dire ordinairement, la forme et le contenu du mémoire de dépens présenté par une partie sont dans une large mesure dictés par le paragraphe 58.05(1). Aux termes de ce paragraphe, en cas de liquidation des dépens sur la base partie-partie, le liquidateur liquide et accorde : a) les débours et les honoraires des procureurs, conformément aux tarifs; b) les débours occasionnés par les droits payés au tribunal, et les honoraires versés à un sténographe judiciaire, à un auditeur officiel ou à un shérif en vertu des règlements pris en application de la </w:t>
      </w:r>
      <w:r>
        <w:rPr>
          <w:rFonts w:ascii="Courier 10cpi" w:hAnsi="Courier 10cpi"/>
          <w:i/>
          <w:color w:val="FF0000"/>
          <w:lang w:val="en-CA"/>
        </w:rPr>
        <w:t>Loi sur l'administration de la justice</w:t>
      </w:r>
      <w:r>
        <w:rPr>
          <w:rFonts w:ascii="Courier 10cpi" w:hAnsi="Courier 10cpi"/>
          <w:color w:val="FF0000"/>
          <w:lang w:val="en-CA"/>
        </w:rPr>
        <w:t xml:space="preserve">. Les autres droits, débours ou frais sont liquidés ou accordés seulement si le tribunal rend une ordonnance à cet effet. Le liquidateur qui liquide les dépens entre les parties ne peut autoriser que ce qui qui est prévu par l'un des postes du tarif, sauf ordonnance contraire du tribunal : </w:t>
      </w:r>
      <w:r>
        <w:rPr>
          <w:rFonts w:ascii="Courier 10cpi" w:hAnsi="Courier 10cpi"/>
          <w:i/>
          <w:color w:val="FF0000"/>
          <w:lang w:val="en-CA"/>
        </w:rPr>
        <w:t>Morgenstern v. Faludi</w:t>
      </w:r>
      <w:r>
        <w:rPr>
          <w:rFonts w:ascii="Courier 10cpi" w:hAnsi="Courier 10cpi"/>
          <w:color w:val="FF0000"/>
          <w:lang w:val="en-CA"/>
        </w:rPr>
        <w:t>, [1962] O.W.N. 189 (H.C.)</w:t>
      </w:r>
      <w:r>
        <w:rPr>
          <w:rFonts w:ascii="Courier 10cpi" w:hAnsi="Courier 10cpi"/>
          <w:lang w:val="en-CA"/>
        </w:rPr>
        <w:t>.</w:t>
      </w:r>
    </w:p>
    <w:p w:rsidR="009E7E49" w:rsidRDefault="009E7E49">
      <w:pPr>
        <w:widowControl w:val="0"/>
        <w:rPr>
          <w:rFonts w:ascii="Courier 10cpi" w:hAnsi="Courier 10cpi"/>
          <w:lang w:val="en-CA"/>
        </w:rPr>
      </w:pPr>
    </w:p>
    <w:p w:rsidR="009E7E49" w:rsidRDefault="009E7E49">
      <w:pPr>
        <w:widowControl w:val="0"/>
        <w:rPr>
          <w:rFonts w:ascii="Courier 10cpi" w:hAnsi="Courier 10cpi"/>
          <w:lang w:val="en-CA"/>
        </w:rPr>
      </w:pPr>
    </w:p>
    <w:p w:rsidR="009E7E49" w:rsidRDefault="009E7E49">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[77:A:1]</w:t>
      </w:r>
    </w:p>
    <w:p w:rsidR="009E7E49" w:rsidRDefault="009E7E49">
      <w:pPr>
        <w:widowControl w:val="0"/>
        <w:rPr>
          <w:rFonts w:ascii="Courier 10cpi" w:hAnsi="Courier 10cpi"/>
          <w:lang w:val="en-CA"/>
        </w:rPr>
      </w:pPr>
    </w:p>
    <w:p w:rsidR="009E7E49" w:rsidRDefault="009E7E49">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Mémoire de dépens au procès : la partie demanderesse</w:t>
      </w:r>
    </w:p>
    <w:p w:rsidR="009E7E49" w:rsidRDefault="009E7E49">
      <w:pPr>
        <w:widowControl w:val="0"/>
        <w:rPr>
          <w:rFonts w:ascii="Courier 10cpi" w:hAnsi="Courier 10cpi"/>
          <w:lang w:val="en-CA"/>
        </w:rPr>
      </w:pPr>
    </w:p>
    <w:p w:rsidR="009E7E49" w:rsidRDefault="009E7E4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E7E49" w:rsidRDefault="009E7E49">
      <w:pPr>
        <w:widowControl w:val="0"/>
        <w:rPr>
          <w:rFonts w:ascii="Courier 10cpi" w:hAnsi="Courier 10cpi"/>
          <w:lang w:val="en-CA"/>
        </w:rPr>
      </w:pPr>
    </w:p>
    <w:p w:rsidR="009E7E49" w:rsidRDefault="009E7E49">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9E7E49" w:rsidRDefault="009E7E49">
      <w:pPr>
        <w:widowControl w:val="0"/>
        <w:rPr>
          <w:rFonts w:ascii="Courier 10cpi" w:hAnsi="Courier 10cpi"/>
          <w:lang w:val="en-CA"/>
        </w:rPr>
      </w:pPr>
    </w:p>
    <w:p w:rsidR="009E7E49" w:rsidRDefault="009E7E49">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E7E49" w:rsidRDefault="009E7E49">
      <w:pPr>
        <w:widowControl w:val="0"/>
        <w:rPr>
          <w:rFonts w:ascii="Courier 10cpi" w:hAnsi="Courier 10cpi"/>
          <w:lang w:val="en-CA"/>
        </w:rPr>
      </w:pPr>
    </w:p>
    <w:p w:rsidR="009E7E49" w:rsidRDefault="009E7E49">
      <w:pPr>
        <w:widowControl w:val="0"/>
        <w:tabs>
          <w:tab w:val="center" w:pos="4680"/>
        </w:tabs>
        <w:rPr>
          <w:rFonts w:ascii="Courier 10cpi" w:hAnsi="Courier 10cpi"/>
          <w:lang w:val="en-CA"/>
        </w:rPr>
      </w:pPr>
      <w:r>
        <w:rPr>
          <w:rFonts w:ascii="Courier 10cpi" w:hAnsi="Courier 10cpi"/>
          <w:lang w:val="en-CA"/>
        </w:rPr>
        <w:tab/>
        <w:t>MÉMOIRE DE DÉPENS DU DEMANDEUR</w:t>
      </w:r>
    </w:p>
    <w:p w:rsidR="009E7E49" w:rsidRDefault="009E7E49">
      <w:pPr>
        <w:widowControl w:val="0"/>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Actes de procédure écrite</w:t>
      </w:r>
      <w:r>
        <w:rPr>
          <w:rFonts w:ascii="Courier 10cpi" w:hAnsi="Courier 10cpi"/>
          <w:lang w:val="en-CA"/>
        </w:rPr>
        <w:tab/>
        <w:t>100,00 $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versé pour la délivrance</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de la déclaration</w:t>
      </w:r>
      <w:r>
        <w:rPr>
          <w:rFonts w:ascii="Courier 10cpi" w:hAnsi="Courier 10cpi"/>
          <w:lang w:val="en-CA"/>
        </w:rPr>
        <w:tab/>
      </w:r>
      <w:r>
        <w:rPr>
          <w:rFonts w:ascii="Courier 10cpi" w:hAnsi="Courier 10cpi"/>
          <w:lang w:val="en-CA"/>
        </w:rPr>
        <w:tab/>
      </w:r>
      <w:r>
        <w:rPr>
          <w:rFonts w:ascii="Courier 10cpi" w:hAnsi="Courier 10cpi"/>
          <w:color w:val="FF0000"/>
          <w:lang w:val="en-CA"/>
        </w:rPr>
        <w:t>125,00</w:t>
      </w:r>
      <w:r>
        <w:rPr>
          <w:rFonts w:ascii="Courier 10cpi" w:hAnsi="Courier 10cpi"/>
          <w:lang w:val="en-CA"/>
        </w:rPr>
        <w:t xml:space="preserve">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versé pour la signification</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de la déclaration</w:t>
      </w:r>
      <w:r>
        <w:rPr>
          <w:rFonts w:ascii="Courier 10cpi" w:hAnsi="Courier 10cpi"/>
          <w:lang w:val="en-CA"/>
        </w:rPr>
        <w:tab/>
      </w:r>
      <w:r>
        <w:rPr>
          <w:rFonts w:ascii="Courier 10cpi" w:hAnsi="Courier 10cpi"/>
          <w:lang w:val="en-CA"/>
        </w:rPr>
        <w:tab/>
        <w:t xml:space="preserve">59,60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Conférence préparatoire à l'audition</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de la motion</w:t>
      </w:r>
    </w:p>
    <w:p w:rsidR="009E7E49" w:rsidRDefault="009E7E49">
      <w:pPr>
        <w:widowControl w:val="0"/>
        <w:tabs>
          <w:tab w:val="left" w:pos="-1440"/>
          <w:tab w:val="left" w:pos="-720"/>
          <w:tab w:val="left" w:pos="0"/>
          <w:tab w:val="left" w:pos="720"/>
          <w:tab w:val="decimal" w:pos="7200"/>
          <w:tab w:val="decimal" w:pos="9359"/>
        </w:tabs>
        <w:ind w:left="720"/>
        <w:rPr>
          <w:rFonts w:ascii="Courier 10cpi" w:hAnsi="Courier 10cpi"/>
          <w:lang w:val="en-CA"/>
        </w:rPr>
      </w:pPr>
      <w:r>
        <w:rPr>
          <w:rFonts w:ascii="Courier 10cpi" w:hAnsi="Courier 10cpi"/>
          <w:lang w:val="en-CA"/>
        </w:rPr>
        <w:t>ce poste comprend la préparation</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et les honoraires d'avocat</w:t>
      </w:r>
      <w:r>
        <w:rPr>
          <w:rFonts w:ascii="Courier 10cpi" w:hAnsi="Courier 10cpi"/>
          <w:lang w:val="en-CA"/>
        </w:rPr>
        <w:tab/>
        <w:t xml:space="preserve">250,00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Motion en injonction interlocutoire</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présentée devant Monsieur le</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9E7E49" w:rsidRDefault="009E7E49">
      <w:pPr>
        <w:widowControl w:val="0"/>
        <w:tabs>
          <w:tab w:val="left" w:pos="-1440"/>
          <w:tab w:val="left" w:pos="-720"/>
          <w:tab w:val="left" w:pos="0"/>
          <w:tab w:val="left" w:pos="720"/>
          <w:tab w:val="decimal" w:pos="7200"/>
          <w:tab w:val="decimal" w:pos="9359"/>
        </w:tabs>
        <w:ind w:left="720"/>
        <w:rPr>
          <w:rFonts w:ascii="Courier 10cpi" w:hAnsi="Courier 10cpi"/>
          <w:lang w:val="en-CA"/>
        </w:rPr>
      </w:pPr>
      <w:r>
        <w:rPr>
          <w:rFonts w:ascii="Courier 10cpi" w:hAnsi="Courier 10cpi"/>
          <w:lang w:val="en-CA"/>
        </w:rPr>
        <w:t>ce poste comprend l'avis de motion,</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les affidavits, le dossier de motion,</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le mémoire, la préparation, les</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honoraires d'avocat, ainsi que</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l'établissement, la signature et</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l'inscription de l'ordonnance</w:t>
      </w:r>
      <w:r>
        <w:rPr>
          <w:rFonts w:ascii="Courier 10cpi" w:hAnsi="Courier 10cpi"/>
          <w:lang w:val="en-CA"/>
        </w:rPr>
        <w:tab/>
        <w:t xml:space="preserve">1 500,00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versé pour le dépôt de l'avis</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de motion</w:t>
      </w:r>
      <w:r>
        <w:rPr>
          <w:rFonts w:ascii="Courier 10cpi" w:hAnsi="Courier 10cpi"/>
          <w:lang w:val="en-CA"/>
        </w:rPr>
        <w:tab/>
      </w:r>
      <w:r>
        <w:rPr>
          <w:rFonts w:ascii="Courier 10cpi" w:hAnsi="Courier 10cpi"/>
          <w:lang w:val="en-CA"/>
        </w:rPr>
        <w:tab/>
      </w:r>
      <w:r>
        <w:rPr>
          <w:rFonts w:ascii="Courier 10cpi" w:hAnsi="Courier 10cpi"/>
          <w:color w:val="FF0000"/>
          <w:lang w:val="en-CA"/>
        </w:rPr>
        <w:t xml:space="preserve">45,00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Communication de documents</w:t>
      </w:r>
      <w:r>
        <w:rPr>
          <w:rFonts w:ascii="Courier 10cpi" w:hAnsi="Courier 10cpi"/>
          <w:lang w:val="en-CA"/>
        </w:rPr>
        <w:tab/>
        <w:t xml:space="preserve">100,00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Interrogatoire préalable du demandeur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 pages</w:t>
      </w:r>
    </w:p>
    <w:p w:rsidR="009E7E49" w:rsidRDefault="009E7E49">
      <w:pPr>
        <w:widowControl w:val="0"/>
        <w:tabs>
          <w:tab w:val="left" w:pos="-1440"/>
          <w:tab w:val="left" w:pos="-720"/>
          <w:tab w:val="left" w:pos="0"/>
          <w:tab w:val="left" w:pos="720"/>
          <w:tab w:val="decimal" w:pos="7200"/>
          <w:tab w:val="decimal" w:pos="9359"/>
        </w:tabs>
        <w:ind w:left="720"/>
        <w:rPr>
          <w:rFonts w:ascii="Courier 10cpi" w:hAnsi="Courier 10cpi"/>
          <w:lang w:val="en-CA"/>
        </w:rPr>
      </w:pPr>
      <w:r>
        <w:rPr>
          <w:rFonts w:ascii="Courier 10cpi" w:hAnsi="Courier 10cpi"/>
          <w:lang w:val="en-CA"/>
        </w:rPr>
        <w:t>ce poste comprend les procédures</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préliminaires, la préparation et</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les honoraires d'avocat</w:t>
      </w:r>
      <w:r>
        <w:rPr>
          <w:rFonts w:ascii="Courier 10cpi" w:hAnsi="Courier 10cpi"/>
          <w:lang w:val="en-CA"/>
        </w:rPr>
        <w:tab/>
        <w:t xml:space="preserve">550,00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versé à l'auditeur officiel</w:t>
      </w:r>
      <w:r>
        <w:rPr>
          <w:rFonts w:ascii="Courier 10cpi" w:hAnsi="Courier 10cpi"/>
          <w:lang w:val="en-CA"/>
        </w:rPr>
        <w:tab/>
      </w:r>
      <w:r>
        <w:rPr>
          <w:rFonts w:ascii="Courier 10cpi" w:hAnsi="Courier 10cpi"/>
          <w:lang w:val="en-CA"/>
        </w:rPr>
        <w:tab/>
        <w:t xml:space="preserve">255,40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Interrogatoire préalable du défendeur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 pages</w:t>
      </w:r>
    </w:p>
    <w:p w:rsidR="009E7E49" w:rsidRDefault="009E7E49">
      <w:pPr>
        <w:widowControl w:val="0"/>
        <w:tabs>
          <w:tab w:val="left" w:pos="-1440"/>
          <w:tab w:val="left" w:pos="-720"/>
          <w:tab w:val="left" w:pos="0"/>
          <w:tab w:val="left" w:pos="720"/>
          <w:tab w:val="decimal" w:pos="7200"/>
          <w:tab w:val="decimal" w:pos="9359"/>
        </w:tabs>
        <w:ind w:left="720"/>
        <w:rPr>
          <w:rFonts w:ascii="Courier 10cpi" w:hAnsi="Courier 10cpi"/>
          <w:lang w:val="en-CA"/>
        </w:rPr>
      </w:pPr>
      <w:r>
        <w:rPr>
          <w:rFonts w:ascii="Courier 10cpi" w:hAnsi="Courier 10cpi"/>
          <w:lang w:val="en-CA"/>
        </w:rPr>
        <w:t>ce poste comprend les mesures</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préliminaires, la préparation et</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les honoraires d'avocat</w:t>
      </w:r>
      <w:r>
        <w:rPr>
          <w:rFonts w:ascii="Courier 10cpi" w:hAnsi="Courier 10cpi"/>
          <w:lang w:val="en-CA"/>
        </w:rPr>
        <w:tab/>
        <w:t xml:space="preserve">450,00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versé à l'auditeur officiel</w:t>
      </w:r>
      <w:r>
        <w:rPr>
          <w:rFonts w:ascii="Courier 10cpi" w:hAnsi="Courier 10cpi"/>
          <w:lang w:val="en-CA"/>
        </w:rPr>
        <w:tab/>
      </w:r>
      <w:r>
        <w:rPr>
          <w:rFonts w:ascii="Courier 10cpi" w:hAnsi="Courier 10cpi"/>
          <w:lang w:val="en-CA"/>
        </w:rPr>
        <w:tab/>
        <w:t xml:space="preserve">172,40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Motion en vue d'obtenir une ordonnance</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enjoignant au défendeur de se présenter</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à nouveau à son interrogatoire préalable</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devant monsieur le [</w:t>
      </w:r>
      <w:r>
        <w:rPr>
          <w:rFonts w:ascii="Courier 10cpi" w:hAnsi="Courier 10cpi"/>
          <w:i/>
          <w:lang w:val="en-CA"/>
        </w:rPr>
        <w:t>ou</w:t>
      </w:r>
      <w:r>
        <w:rPr>
          <w:rFonts w:ascii="Courier 10cpi" w:hAnsi="Courier 10cpi"/>
          <w:lang w:val="en-CA"/>
        </w:rPr>
        <w:t xml:space="preserve"> madame la] juge</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le [</w:t>
      </w:r>
      <w:r>
        <w:rPr>
          <w:rFonts w:ascii="Courier 10cpi" w:hAnsi="Courier 10cpi"/>
          <w:i/>
          <w:lang w:val="en-CA"/>
        </w:rPr>
        <w:t>date</w:t>
      </w:r>
      <w:r>
        <w:rPr>
          <w:rFonts w:ascii="Courier 10cpi" w:hAnsi="Courier 10cpi"/>
          <w:lang w:val="en-CA"/>
        </w:rPr>
        <w:t>]</w:t>
      </w:r>
    </w:p>
    <w:p w:rsidR="009E7E49" w:rsidRDefault="009E7E49">
      <w:pPr>
        <w:widowControl w:val="0"/>
        <w:tabs>
          <w:tab w:val="left" w:pos="-1440"/>
          <w:tab w:val="left" w:pos="-720"/>
          <w:tab w:val="left" w:pos="0"/>
          <w:tab w:val="left" w:pos="720"/>
          <w:tab w:val="decimal" w:pos="7200"/>
          <w:tab w:val="decimal" w:pos="9359"/>
        </w:tabs>
        <w:ind w:left="720"/>
        <w:rPr>
          <w:rFonts w:ascii="Courier 10cpi" w:hAnsi="Courier 10cpi"/>
          <w:lang w:val="en-CA"/>
        </w:rPr>
      </w:pPr>
      <w:r>
        <w:rPr>
          <w:rFonts w:ascii="Courier 10cpi" w:hAnsi="Courier 10cpi"/>
          <w:lang w:val="en-CA"/>
        </w:rPr>
        <w:t>ce poste comprend l'avis de motion,</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l'affidavit, le dossier de motion,</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le mémoire, la préparation, les</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honoraires d'avocat, ainsi que</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l'établissement, la signature et</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l'inscription de l'ordonnance</w:t>
      </w:r>
      <w:r>
        <w:rPr>
          <w:rFonts w:ascii="Courier 10cpi" w:hAnsi="Courier 10cpi"/>
          <w:lang w:val="en-CA"/>
        </w:rPr>
        <w:tab/>
        <w:t xml:space="preserve">150,00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versé pour le dépôt de l'avis</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de motion</w:t>
      </w:r>
      <w:r>
        <w:rPr>
          <w:rFonts w:ascii="Courier 10cpi" w:hAnsi="Courier 10cpi"/>
          <w:lang w:val="en-CA"/>
        </w:rPr>
        <w:tab/>
      </w:r>
      <w:r>
        <w:rPr>
          <w:rFonts w:ascii="Courier 10cpi" w:hAnsi="Courier 10cpi"/>
          <w:lang w:val="en-CA"/>
        </w:rPr>
        <w:tab/>
        <w:t xml:space="preserve">21,00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Interrogatoire préalable supplémentaire</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du défendeur : ... pages</w:t>
      </w:r>
    </w:p>
    <w:p w:rsidR="009E7E49" w:rsidRDefault="009E7E49">
      <w:pPr>
        <w:widowControl w:val="0"/>
        <w:tabs>
          <w:tab w:val="left" w:pos="-1440"/>
          <w:tab w:val="left" w:pos="-720"/>
          <w:tab w:val="left" w:pos="0"/>
          <w:tab w:val="left" w:pos="720"/>
          <w:tab w:val="decimal" w:pos="7200"/>
          <w:tab w:val="decimal" w:pos="9359"/>
        </w:tabs>
        <w:ind w:left="720"/>
        <w:rPr>
          <w:rFonts w:ascii="Courier 10cpi" w:hAnsi="Courier 10cpi"/>
          <w:lang w:val="en-CA"/>
        </w:rPr>
      </w:pPr>
      <w:r>
        <w:rPr>
          <w:rFonts w:ascii="Courier 10cpi" w:hAnsi="Courier 10cpi"/>
          <w:lang w:val="en-CA"/>
        </w:rPr>
        <w:t>ce poste comprend les mesures</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préliminaires, la préparation et</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les honoraires d'avocat</w:t>
      </w:r>
      <w:r>
        <w:rPr>
          <w:rFonts w:ascii="Courier 10cpi" w:hAnsi="Courier 10cpi"/>
          <w:lang w:val="en-CA"/>
        </w:rPr>
        <w:tab/>
        <w:t xml:space="preserve">150,00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versé à l'auditeur officiel</w:t>
      </w:r>
      <w:r>
        <w:rPr>
          <w:rFonts w:ascii="Courier 10cpi" w:hAnsi="Courier 10cpi"/>
          <w:lang w:val="en-CA"/>
        </w:rPr>
        <w:tab/>
      </w:r>
      <w:r>
        <w:rPr>
          <w:rFonts w:ascii="Courier 10cpi" w:hAnsi="Courier 10cpi"/>
          <w:lang w:val="en-CA"/>
        </w:rPr>
        <w:tab/>
        <w:t xml:space="preserve">56,40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Conférence préparatoire au procès</w:t>
      </w:r>
    </w:p>
    <w:p w:rsidR="009E7E49" w:rsidRDefault="009E7E49">
      <w:pPr>
        <w:widowControl w:val="0"/>
        <w:tabs>
          <w:tab w:val="left" w:pos="-1440"/>
          <w:tab w:val="left" w:pos="-720"/>
          <w:tab w:val="left" w:pos="0"/>
          <w:tab w:val="left" w:pos="720"/>
          <w:tab w:val="decimal" w:pos="7200"/>
          <w:tab w:val="decimal" w:pos="9359"/>
        </w:tabs>
        <w:ind w:left="720"/>
        <w:rPr>
          <w:rFonts w:ascii="Courier 10cpi" w:hAnsi="Courier 10cpi"/>
          <w:lang w:val="en-CA"/>
        </w:rPr>
      </w:pPr>
      <w:r>
        <w:rPr>
          <w:rFonts w:ascii="Courier 10cpi" w:hAnsi="Courier 10cpi"/>
          <w:lang w:val="en-CA"/>
        </w:rPr>
        <w:t>ce poste comprend la préparation</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et les honoraires d'avocat, ainsi</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que la rédaction du procès-verbal</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et de l'ordonnance</w:t>
      </w:r>
      <w:r>
        <w:rPr>
          <w:rFonts w:ascii="Courier 10cpi" w:hAnsi="Courier 10cpi"/>
          <w:lang w:val="en-CA"/>
        </w:rPr>
        <w:tab/>
        <w:t xml:space="preserve">550,00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Inscription pour instruction</w:t>
      </w:r>
      <w:r>
        <w:rPr>
          <w:rFonts w:ascii="Courier 10cpi" w:hAnsi="Courier 10cpi"/>
          <w:lang w:val="en-CA"/>
        </w:rPr>
        <w:tab/>
        <w:t xml:space="preserve">30,00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versé pour le dépôt du dossier</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 xml:space="preserve">d'inscription </w:t>
      </w:r>
      <w:r>
        <w:rPr>
          <w:rFonts w:ascii="Courier 10cpi" w:hAnsi="Courier 10cpi"/>
          <w:lang w:val="en-CA"/>
        </w:rPr>
        <w:tab/>
      </w:r>
      <w:r>
        <w:rPr>
          <w:rFonts w:ascii="Courier 10cpi" w:hAnsi="Courier 10cpi"/>
          <w:lang w:val="en-CA"/>
        </w:rPr>
        <w:tab/>
      </w:r>
      <w:r>
        <w:rPr>
          <w:rFonts w:ascii="Courier 10cpi" w:hAnsi="Courier 10cpi"/>
          <w:color w:val="FF0000"/>
          <w:lang w:val="en-CA"/>
        </w:rPr>
        <w:t>150,00</w:t>
      </w:r>
      <w:r>
        <w:rPr>
          <w:rFonts w:ascii="Courier 10cpi" w:hAnsi="Courier 10cpi"/>
          <w:lang w:val="en-CA"/>
        </w:rPr>
        <w:t xml:space="preserve">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Préparation du procès</w:t>
      </w:r>
    </w:p>
    <w:p w:rsidR="009E7E49" w:rsidRDefault="009E7E49">
      <w:pPr>
        <w:widowControl w:val="0"/>
        <w:tabs>
          <w:tab w:val="left" w:pos="-1440"/>
          <w:tab w:val="left" w:pos="-720"/>
          <w:tab w:val="left" w:pos="0"/>
          <w:tab w:val="left" w:pos="720"/>
          <w:tab w:val="decimal" w:pos="7200"/>
          <w:tab w:val="decimal" w:pos="9359"/>
        </w:tabs>
        <w:ind w:left="720"/>
        <w:rPr>
          <w:rFonts w:ascii="Courier 10cpi" w:hAnsi="Courier 10cpi"/>
          <w:lang w:val="en-CA"/>
        </w:rPr>
      </w:pPr>
      <w:r>
        <w:rPr>
          <w:rFonts w:ascii="Courier 10cpi" w:hAnsi="Courier 10cpi"/>
          <w:lang w:val="en-CA"/>
        </w:rPr>
        <w:t>ce poste comprend la correspondance,</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le dossier de l'avocat au procès,</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l'assignation des témoins, ainsi</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que les honoraires d'avocat relatifs</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à une transaction</w:t>
      </w:r>
      <w:r>
        <w:rPr>
          <w:rFonts w:ascii="Courier 10cpi" w:hAnsi="Courier 10cpi"/>
          <w:lang w:val="en-CA"/>
        </w:rPr>
        <w:tab/>
        <w:t xml:space="preserve">1 500,00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Assignation des témoins</w:t>
      </w:r>
      <w:r>
        <w:rPr>
          <w:rFonts w:ascii="Courier 10cpi" w:hAnsi="Courier 10cpi"/>
          <w:lang w:val="en-CA"/>
        </w:rPr>
        <w:tab/>
      </w:r>
      <w:r>
        <w:rPr>
          <w:rFonts w:ascii="Courier 10cpi" w:hAnsi="Courier 10cpi"/>
          <w:lang w:val="en-CA"/>
        </w:rPr>
        <w:tab/>
        <w:t xml:space="preserve">9,00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Audience de fixation du rôle</w:t>
      </w:r>
      <w:r>
        <w:rPr>
          <w:rFonts w:ascii="Courier 10cpi" w:hAnsi="Courier 10cpi"/>
          <w:lang w:val="en-CA"/>
        </w:rPr>
        <w:tab/>
        <w:t xml:space="preserve">50,00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versé pour la rédaction et</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l'envoi de pièces et de documents</w:t>
      </w:r>
      <w:r>
        <w:rPr>
          <w:rFonts w:ascii="Courier 10cpi" w:hAnsi="Courier 10cpi"/>
          <w:lang w:val="en-CA"/>
        </w:rPr>
        <w:tab/>
      </w:r>
      <w:r>
        <w:rPr>
          <w:rFonts w:ascii="Courier 10cpi" w:hAnsi="Courier 10cpi"/>
          <w:lang w:val="en-CA"/>
        </w:rPr>
        <w:tab/>
        <w:t xml:space="preserve">9,00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versé pour la préparation</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de copies de documents, ... pages</w:t>
      </w:r>
      <w:r>
        <w:rPr>
          <w:rFonts w:ascii="Courier 10cpi" w:hAnsi="Courier 10cpi"/>
          <w:lang w:val="en-CA"/>
        </w:rPr>
        <w:tab/>
      </w:r>
      <w:r>
        <w:rPr>
          <w:rFonts w:ascii="Courier 10cpi" w:hAnsi="Courier 10cpi"/>
          <w:lang w:val="en-CA"/>
        </w:rPr>
        <w:tab/>
        <w:t xml:space="preserve">25,50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versé pour le rapport</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du Dr. [</w:t>
      </w:r>
      <w:r>
        <w:rPr>
          <w:rFonts w:ascii="Courier 10cpi" w:hAnsi="Courier 10cpi"/>
          <w:i/>
          <w:lang w:val="en-CA"/>
        </w:rPr>
        <w:t>nom</w:t>
      </w:r>
      <w:r>
        <w:rPr>
          <w:rFonts w:ascii="Courier 10cpi" w:hAnsi="Courier 10cpi"/>
          <w:lang w:val="en-CA"/>
        </w:rPr>
        <w:t>]</w:t>
      </w:r>
      <w:r>
        <w:rPr>
          <w:rFonts w:ascii="Courier 10cpi" w:hAnsi="Courier 10cpi"/>
          <w:lang w:val="en-CA"/>
        </w:rPr>
        <w:tab/>
      </w:r>
      <w:r>
        <w:rPr>
          <w:rFonts w:ascii="Courier 10cpi" w:hAnsi="Courier 10cpi"/>
          <w:lang w:val="en-CA"/>
        </w:rPr>
        <w:tab/>
        <w:t xml:space="preserve">2 500,00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versé pour assurer la présence</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de M. [</w:t>
      </w:r>
      <w:r>
        <w:rPr>
          <w:rFonts w:ascii="Courier 10cpi" w:hAnsi="Courier 10cpi"/>
          <w:i/>
          <w:lang w:val="en-CA"/>
        </w:rPr>
        <w:t>nom</w:t>
      </w:r>
      <w:r>
        <w:rPr>
          <w:rFonts w:ascii="Courier 10cpi" w:hAnsi="Courier 10cpi"/>
          <w:lang w:val="en-CA"/>
        </w:rPr>
        <w:t>], un expert venu donner un</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témoignage d'opinion au procès</w:t>
      </w:r>
      <w:r>
        <w:rPr>
          <w:rFonts w:ascii="Courier 10cpi" w:hAnsi="Courier 10cpi"/>
          <w:lang w:val="en-CA"/>
        </w:rPr>
        <w:tab/>
      </w:r>
      <w:r>
        <w:rPr>
          <w:rFonts w:ascii="Courier 10cpi" w:hAnsi="Courier 10cpi"/>
          <w:lang w:val="en-CA"/>
        </w:rPr>
        <w:tab/>
        <w:t xml:space="preserve">700,00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versé pour la préparation</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de copies de documents et de textes</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à l'usage du tribunal</w:t>
      </w:r>
      <w:r>
        <w:rPr>
          <w:rFonts w:ascii="Courier 10cpi" w:hAnsi="Courier 10cpi"/>
          <w:lang w:val="en-CA"/>
        </w:rPr>
        <w:tab/>
      </w:r>
      <w:r>
        <w:rPr>
          <w:rFonts w:ascii="Courier 10cpi" w:hAnsi="Courier 10cpi"/>
          <w:lang w:val="en-CA"/>
        </w:rPr>
        <w:tab/>
        <w:t xml:space="preserve">52,40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Procès</w:t>
      </w:r>
    </w:p>
    <w:p w:rsidR="009E7E49" w:rsidRDefault="009E7E49">
      <w:pPr>
        <w:widowControl w:val="0"/>
        <w:tabs>
          <w:tab w:val="left" w:pos="-1440"/>
          <w:tab w:val="left" w:pos="-720"/>
          <w:tab w:val="left" w:pos="0"/>
          <w:tab w:val="left" w:pos="720"/>
          <w:tab w:val="decimal" w:pos="7200"/>
          <w:tab w:val="decimal" w:pos="9359"/>
        </w:tabs>
        <w:ind w:left="720"/>
        <w:rPr>
          <w:rFonts w:ascii="Courier 10cpi" w:hAnsi="Courier 10cpi"/>
          <w:lang w:val="en-CA"/>
        </w:rPr>
      </w:pPr>
      <w:r>
        <w:rPr>
          <w:rFonts w:ascii="Courier 10cpi" w:hAnsi="Courier 10cpi"/>
          <w:lang w:val="en-CA"/>
        </w:rPr>
        <w:t>ce poste comprend les honoraires</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d'avocat, les observations et la</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présence au prononcé du jugement</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t>[</w:t>
      </w:r>
      <w:r>
        <w:rPr>
          <w:rFonts w:ascii="Courier 10cpi" w:hAnsi="Courier 10cpi"/>
          <w:i/>
          <w:lang w:val="en-CA"/>
        </w:rPr>
        <w:t>dates</w:t>
      </w:r>
      <w:r>
        <w:rPr>
          <w:rFonts w:ascii="Courier 10cpi" w:hAnsi="Courier 10cpi"/>
          <w:lang w:val="en-CA"/>
        </w:rPr>
        <w:t>] et [</w:t>
      </w:r>
      <w:r>
        <w:rPr>
          <w:rFonts w:ascii="Courier 10cpi" w:hAnsi="Courier 10cpi"/>
          <w:i/>
          <w:lang w:val="en-CA"/>
        </w:rPr>
        <w:t>heures</w:t>
      </w:r>
      <w:r>
        <w:rPr>
          <w:rFonts w:ascii="Courier 10cpi" w:hAnsi="Courier 10cpi"/>
          <w:lang w:val="en-CA"/>
        </w:rPr>
        <w:t>]</w:t>
      </w:r>
      <w:r>
        <w:rPr>
          <w:rFonts w:ascii="Courier 10cpi" w:hAnsi="Courier 10cpi"/>
          <w:lang w:val="en-CA"/>
        </w:rPr>
        <w:tab/>
        <w:t xml:space="preserve">6 500,00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Jugement</w:t>
      </w:r>
      <w:r>
        <w:rPr>
          <w:rFonts w:ascii="Courier 10cpi" w:hAnsi="Courier 10cpi"/>
          <w:lang w:val="en-CA"/>
        </w:rPr>
        <w:tab/>
        <w:t xml:space="preserve">100,00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Liquidation</w:t>
      </w:r>
      <w:r>
        <w:rPr>
          <w:rFonts w:ascii="Courier 10cpi" w:hAnsi="Courier 10cpi"/>
          <w:lang w:val="en-CA"/>
        </w:rPr>
        <w:tab/>
      </w:r>
      <w:r>
        <w:rPr>
          <w:rFonts w:ascii="Courier 10cpi" w:hAnsi="Courier 10cpi"/>
          <w:u w:val="single"/>
          <w:lang w:val="en-CA"/>
        </w:rPr>
        <w:t xml:space="preserve">   250,00  </w:t>
      </w:r>
      <w:r>
        <w:rPr>
          <w:rFonts w:ascii="Courier 10cpi" w:hAnsi="Courier 10cpi"/>
          <w:lang w:val="en-CA"/>
        </w:rPr>
        <w:tab/>
      </w:r>
      <w:r>
        <w:rPr>
          <w:rFonts w:ascii="Courier 10cpi" w:hAnsi="Courier 10cpi"/>
          <w:u w:val="single"/>
          <w:lang w:val="en-CA"/>
        </w:rPr>
        <w:t xml:space="preserve">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r>
      <w:r>
        <w:rPr>
          <w:rFonts w:ascii="Courier 10cpi" w:hAnsi="Courier 10cpi"/>
          <w:lang w:val="en-CA"/>
        </w:rPr>
        <w:tab/>
        <w:t>12 230,00 $</w:t>
      </w:r>
      <w:r>
        <w:rPr>
          <w:rFonts w:ascii="Courier 10cpi" w:hAnsi="Courier 10cpi"/>
          <w:lang w:val="en-CA"/>
        </w:rPr>
        <w:tab/>
        <w:t>4 016,70 $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u w:val="single"/>
          <w:lang w:val="en-CA"/>
        </w:rPr>
        <w:t xml:space="preserve"> 4 016,70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u w:val="double"/>
          <w:lang w:val="en-CA"/>
        </w:rPr>
        <w:t>16 246,70 $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MONTANT TOTAL DES DÉPENS LIQUIDÉS</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ET ADJUGÉS en ce [</w:t>
      </w:r>
      <w:r>
        <w:rPr>
          <w:rFonts w:ascii="Courier 10cpi" w:hAnsi="Courier 10cpi"/>
          <w:i/>
          <w:lang w:val="en-CA"/>
        </w:rPr>
        <w:t>date</w:t>
      </w:r>
      <w:r>
        <w:rPr>
          <w:rFonts w:ascii="Courier 10cpi" w:hAnsi="Courier 10cpi"/>
          <w:lang w:val="en-CA"/>
        </w:rPr>
        <w:t>] : ... $</w:t>
      </w: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p>
    <w:p w:rsidR="009E7E49" w:rsidRDefault="009E7E49">
      <w:pPr>
        <w:widowControl w:val="0"/>
        <w:tabs>
          <w:tab w:val="left" w:pos="-1440"/>
          <w:tab w:val="left" w:pos="-720"/>
          <w:tab w:val="left" w:pos="0"/>
          <w:tab w:val="left" w:pos="720"/>
          <w:tab w:val="decimal" w:pos="7200"/>
          <w:tab w:val="decimal" w:pos="9359"/>
        </w:tabs>
        <w:rPr>
          <w:rFonts w:ascii="Courier 10cpi" w:hAnsi="Courier 10cpi"/>
          <w:lang w:val="en-CA"/>
        </w:rPr>
      </w:pPr>
      <w:r>
        <w:rPr>
          <w:rFonts w:ascii="Courier 10cpi" w:hAnsi="Courier 10cpi"/>
          <w:lang w:val="en-CA"/>
        </w:rPr>
        <w:t>Liquidateur des dépens</w:t>
      </w:r>
    </w:p>
    <w:sectPr w:rsidR="009E7E49" w:rsidSect="009E7E4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E49"/>
    <w:rsid w:val="009E7E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