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7F24" w:rsidRDefault="006A7F24">
      <w:pPr>
        <w:widowControl w:val="0"/>
        <w:tabs>
          <w:tab w:val="center" w:pos="4680"/>
        </w:tabs>
        <w:spacing w:line="240" w:lineRule="exact"/>
        <w:jc w:val="both"/>
        <w:rPr>
          <w:rFonts w:ascii="Courier 10cpi" w:hAnsi="Courier 10cpi"/>
          <w:lang w:val="en-CA"/>
        </w:rPr>
      </w:pPr>
      <w:r>
        <w:fldChar w:fldCharType="begin"/>
      </w:r>
      <w:r>
        <w:instrText xml:space="preserve"> SEQ CHAPTER \h \r 1</w:instrText>
      </w:r>
      <w:r>
        <w:fldChar w:fldCharType="end"/>
      </w:r>
      <w:r>
        <w:rPr>
          <w:rFonts w:ascii="Courier 10cpi" w:hAnsi="Courier 10cpi"/>
          <w:sz w:val="36"/>
          <w:lang w:val="en-CA"/>
        </w:rPr>
        <w:tab/>
      </w:r>
      <w:r>
        <w:rPr>
          <w:rFonts w:ascii="Courier 10cpi" w:hAnsi="Courier 10cpi"/>
          <w:b/>
          <w:sz w:val="36"/>
          <w:lang w:val="en-CA"/>
        </w:rPr>
        <w:t>CHAPITRE 84</w:t>
      </w:r>
    </w:p>
    <w:p w:rsidR="006A7F24" w:rsidRDefault="006A7F24">
      <w:pPr>
        <w:widowControl w:val="0"/>
        <w:spacing w:line="240" w:lineRule="exact"/>
        <w:rPr>
          <w:rFonts w:ascii="Courier 10cpi" w:hAnsi="Courier 10cpi"/>
          <w:lang w:val="en-CA"/>
        </w:rPr>
      </w:pPr>
    </w:p>
    <w:p w:rsidR="006A7F24" w:rsidRDefault="006A7F24">
      <w:pPr>
        <w:widowControl w:val="0"/>
        <w:tabs>
          <w:tab w:val="center" w:pos="4680"/>
        </w:tabs>
        <w:spacing w:line="240" w:lineRule="exact"/>
        <w:rPr>
          <w:rFonts w:ascii="Courier 10cpi" w:hAnsi="Courier 10cpi"/>
          <w:b/>
          <w:sz w:val="36"/>
          <w:lang w:val="en-CA"/>
        </w:rPr>
      </w:pPr>
      <w:r>
        <w:rPr>
          <w:rFonts w:ascii="Courier 10cpi" w:hAnsi="Courier 10cpi"/>
          <w:sz w:val="36"/>
          <w:lang w:val="en-CA"/>
        </w:rPr>
        <w:tab/>
      </w:r>
      <w:r>
        <w:rPr>
          <w:rFonts w:ascii="Courier 10cpi" w:hAnsi="Courier 10cpi"/>
          <w:b/>
          <w:sz w:val="36"/>
          <w:lang w:val="en-CA"/>
        </w:rPr>
        <w:t>ANNULATION DES JUGEMENTS</w:t>
      </w:r>
    </w:p>
    <w:p w:rsidR="006A7F24" w:rsidRDefault="006A7F24">
      <w:pPr>
        <w:widowControl w:val="0"/>
        <w:tabs>
          <w:tab w:val="center" w:pos="4680"/>
        </w:tabs>
        <w:spacing w:line="240" w:lineRule="exact"/>
        <w:rPr>
          <w:rFonts w:ascii="Courier 10cpi" w:hAnsi="Courier 10cpi"/>
          <w:lang w:val="en-CA"/>
        </w:rPr>
      </w:pPr>
      <w:r>
        <w:rPr>
          <w:rFonts w:ascii="Courier 10cpi" w:hAnsi="Courier 10cpi"/>
          <w:b/>
          <w:sz w:val="36"/>
          <w:lang w:val="en-CA"/>
        </w:rPr>
        <w:tab/>
        <w:t>ET DES ORDONNANCES</w:t>
      </w:r>
    </w:p>
    <w:p w:rsidR="006A7F24" w:rsidRDefault="006A7F24">
      <w:pPr>
        <w:widowControl w:val="0"/>
        <w:spacing w:line="240" w:lineRule="exact"/>
        <w:rPr>
          <w:rFonts w:ascii="Courier 10cpi" w:hAnsi="Courier 10cpi"/>
          <w:lang w:val="en-CA"/>
        </w:rPr>
      </w:pPr>
    </w:p>
    <w:p w:rsidR="006A7F24" w:rsidRDefault="006A7F24">
      <w:pPr>
        <w:widowControl w:val="0"/>
        <w:spacing w:line="240" w:lineRule="exact"/>
        <w:rPr>
          <w:rFonts w:ascii="Courier 10cpi" w:hAnsi="Courier 10cpi"/>
          <w:lang w:val="en-CA"/>
        </w:rPr>
      </w:pPr>
    </w:p>
    <w:p w:rsidR="006A7F24" w:rsidRDefault="006A7F24">
      <w:pPr>
        <w:widowControl w:val="0"/>
        <w:tabs>
          <w:tab w:val="center" w:pos="4680"/>
        </w:tabs>
        <w:spacing w:line="240" w:lineRule="exact"/>
        <w:rPr>
          <w:rFonts w:ascii="Courier 10cpi" w:hAnsi="Courier 10cpi"/>
          <w:lang w:val="en-CA"/>
        </w:rPr>
      </w:pPr>
      <w:r>
        <w:rPr>
          <w:rFonts w:ascii="Courier 10cpi" w:hAnsi="Courier 10cpi"/>
          <w:lang w:val="en-CA"/>
        </w:rPr>
        <w:tab/>
      </w:r>
      <w:r>
        <w:rPr>
          <w:rFonts w:ascii="Courier 10cpi" w:hAnsi="Courier 10cpi"/>
          <w:b/>
          <w:lang w:val="en-CA"/>
        </w:rPr>
        <w:t>A. MOTION EN ANNULATION</w:t>
      </w:r>
    </w:p>
    <w:p w:rsidR="006A7F24" w:rsidRDefault="006A7F24">
      <w:pPr>
        <w:widowControl w:val="0"/>
        <w:spacing w:line="240" w:lineRule="exact"/>
        <w:rPr>
          <w:rFonts w:ascii="Courier 10cpi" w:hAnsi="Courier 10cpi"/>
          <w:lang w:val="en-CA"/>
        </w:rPr>
      </w:pPr>
    </w:p>
    <w:p w:rsidR="006A7F24" w:rsidRDefault="006A7F24">
      <w:pPr>
        <w:widowControl w:val="0"/>
        <w:spacing w:line="240" w:lineRule="exact"/>
        <w:rPr>
          <w:rFonts w:ascii="Courier 10cpi" w:hAnsi="Courier 10cpi"/>
          <w:color w:val="FF0000"/>
          <w:lang w:val="en-CA"/>
        </w:rPr>
      </w:pPr>
      <w:r>
        <w:rPr>
          <w:rFonts w:ascii="Courier 10cpi" w:hAnsi="Courier 10cpi"/>
          <w:b/>
          <w:lang w:val="en-CA"/>
        </w:rPr>
        <w:t>REMARQUE :</w:t>
      </w:r>
      <w:r>
        <w:rPr>
          <w:rFonts w:ascii="Courier 10cpi" w:hAnsi="Courier 10cpi"/>
          <w:lang w:val="en-CA"/>
        </w:rPr>
        <w:t xml:space="preserve"> </w:t>
      </w:r>
      <w:r>
        <w:rPr>
          <w:rFonts w:ascii="Courier 10cpi" w:hAnsi="Courier 10cpi"/>
          <w:color w:val="FF0000"/>
          <w:lang w:val="en-CA"/>
        </w:rPr>
        <w:t>Un juge, un protonotaire ou un greffier peut annuler sa propre ordonnance en tout temps avant l'inscription. Par la suite, il est dessaisi de l'affaire et il n'a d'autres pouvoirs de modification que ceux que lui confère expressément la Règle 59. La remarque introductive du chapitre 83, qui s'intitule «Modification des jugements et des ordonnances», porte sur le pouvoir d'un juge ou d'un protonotaire de rouvrir son ordonnance ou son jugement avant son inscription.</w:t>
      </w:r>
    </w:p>
    <w:p w:rsidR="006A7F24" w:rsidRDefault="006A7F24">
      <w:pPr>
        <w:widowControl w:val="0"/>
        <w:spacing w:line="240" w:lineRule="exact"/>
        <w:rPr>
          <w:rFonts w:ascii="Courier 10cpi" w:hAnsi="Courier 10cpi"/>
          <w:color w:val="FF0000"/>
          <w:lang w:val="en-CA"/>
        </w:rPr>
      </w:pPr>
    </w:p>
    <w:p w:rsidR="006A7F24" w:rsidRDefault="006A7F24">
      <w:pPr>
        <w:widowControl w:val="0"/>
        <w:spacing w:line="240" w:lineRule="exact"/>
        <w:rPr>
          <w:rFonts w:ascii="Courier 10cpi" w:hAnsi="Courier 10cpi"/>
          <w:color w:val="FF0000"/>
          <w:lang w:val="en-CA"/>
        </w:rPr>
      </w:pPr>
      <w:r>
        <w:rPr>
          <w:rFonts w:ascii="Courier 10cpi" w:hAnsi="Courier 10cpi"/>
          <w:color w:val="FF0000"/>
          <w:lang w:val="en-CA"/>
        </w:rPr>
        <w:t>En vertu du paragraphe 59.06(2), une partie peut demander, par voie de motion dans l'instance, selon le cas :</w:t>
      </w:r>
    </w:p>
    <w:p w:rsidR="006A7F24" w:rsidRDefault="006A7F24">
      <w:pPr>
        <w:widowControl w:val="0"/>
        <w:spacing w:line="240" w:lineRule="exact"/>
        <w:ind w:left="720" w:hanging="720"/>
        <w:rPr>
          <w:rFonts w:ascii="Courier 10cpi" w:hAnsi="Courier 10cpi"/>
          <w:color w:val="FF0000"/>
          <w:lang w:val="en-CA"/>
        </w:rPr>
      </w:pPr>
      <w:r>
        <w:rPr>
          <w:rFonts w:ascii="Courier 10cpi" w:hAnsi="Courier 10cpi"/>
          <w:color w:val="FF0000"/>
          <w:lang w:val="en-CA"/>
        </w:rPr>
        <w:t>a)</w:t>
      </w:r>
      <w:r>
        <w:rPr>
          <w:rFonts w:ascii="Courier 10cpi" w:hAnsi="Courier 10cpi"/>
          <w:color w:val="FF0000"/>
          <w:lang w:val="en-CA"/>
        </w:rPr>
        <w:tab/>
        <w:t>l'annulation ou la modification d'une ordonnance en raison d'une fraude ou de faits survenus ou découverts après qu'elle a été rendue;</w:t>
      </w:r>
    </w:p>
    <w:p w:rsidR="006A7F24" w:rsidRDefault="006A7F24">
      <w:pPr>
        <w:widowControl w:val="0"/>
        <w:spacing w:line="240" w:lineRule="exact"/>
        <w:rPr>
          <w:rFonts w:ascii="Courier 10cpi" w:hAnsi="Courier 10cpi"/>
          <w:color w:val="FF0000"/>
          <w:lang w:val="en-CA"/>
        </w:rPr>
      </w:pPr>
      <w:r>
        <w:rPr>
          <w:rFonts w:ascii="Courier 10cpi" w:hAnsi="Courier 10cpi"/>
          <w:color w:val="FF0000"/>
          <w:lang w:val="en-CA"/>
        </w:rPr>
        <w:t>b)</w:t>
      </w:r>
      <w:r>
        <w:rPr>
          <w:rFonts w:ascii="Courier 10cpi" w:hAnsi="Courier 10cpi"/>
          <w:color w:val="FF0000"/>
          <w:lang w:val="en-CA"/>
        </w:rPr>
        <w:tab/>
        <w:t>un sursis d'exécution d'une ordonnance;</w:t>
      </w:r>
    </w:p>
    <w:p w:rsidR="006A7F24" w:rsidRDefault="006A7F24">
      <w:pPr>
        <w:widowControl w:val="0"/>
        <w:spacing w:line="240" w:lineRule="exact"/>
        <w:rPr>
          <w:rFonts w:ascii="Courier 10cpi" w:hAnsi="Courier 10cpi"/>
          <w:color w:val="FF0000"/>
          <w:lang w:val="en-CA"/>
        </w:rPr>
      </w:pPr>
      <w:r>
        <w:rPr>
          <w:rFonts w:ascii="Courier 10cpi" w:hAnsi="Courier 10cpi"/>
          <w:color w:val="FF0000"/>
          <w:lang w:val="en-CA"/>
        </w:rPr>
        <w:t>c)</w:t>
      </w:r>
      <w:r>
        <w:rPr>
          <w:rFonts w:ascii="Courier 10cpi" w:hAnsi="Courier 10cpi"/>
          <w:color w:val="FF0000"/>
          <w:lang w:val="en-CA"/>
        </w:rPr>
        <w:tab/>
        <w:t>l'exécution d'une ordonnance;</w:t>
      </w:r>
    </w:p>
    <w:p w:rsidR="006A7F24" w:rsidRDefault="006A7F24">
      <w:pPr>
        <w:widowControl w:val="0"/>
        <w:spacing w:line="240" w:lineRule="exact"/>
        <w:ind w:left="720" w:hanging="720"/>
        <w:rPr>
          <w:rFonts w:ascii="Courier 10cpi" w:hAnsi="Courier 10cpi"/>
          <w:color w:val="FF0000"/>
          <w:lang w:val="en-CA"/>
        </w:rPr>
      </w:pPr>
      <w:r>
        <w:rPr>
          <w:rFonts w:ascii="Courier 10cpi" w:hAnsi="Courier 10cpi"/>
          <w:color w:val="FF0000"/>
          <w:lang w:val="en-CA"/>
        </w:rPr>
        <w:t>d)</w:t>
      </w:r>
      <w:r>
        <w:rPr>
          <w:rFonts w:ascii="Courier 10cpi" w:hAnsi="Courier 10cpi"/>
          <w:color w:val="FF0000"/>
          <w:lang w:val="en-CA"/>
        </w:rPr>
        <w:tab/>
        <w:t>une mesure de redressement différente de celle qui a déjà été accordée.</w:t>
      </w:r>
    </w:p>
    <w:p w:rsidR="006A7F24" w:rsidRDefault="006A7F24">
      <w:pPr>
        <w:widowControl w:val="0"/>
        <w:spacing w:line="240" w:lineRule="exact"/>
        <w:rPr>
          <w:rFonts w:ascii="Courier 10cpi" w:hAnsi="Courier 10cpi"/>
          <w:color w:val="FF0000"/>
          <w:lang w:val="en-CA"/>
        </w:rPr>
      </w:pPr>
    </w:p>
    <w:p w:rsidR="006A7F24" w:rsidRDefault="006A7F24">
      <w:pPr>
        <w:widowControl w:val="0"/>
        <w:spacing w:line="240" w:lineRule="exact"/>
        <w:rPr>
          <w:rFonts w:ascii="Courier 10cpi" w:hAnsi="Courier 10cpi"/>
          <w:color w:val="FF0000"/>
          <w:lang w:val="en-CA"/>
        </w:rPr>
      </w:pPr>
      <w:r>
        <w:rPr>
          <w:rFonts w:ascii="Courier 10cpi" w:hAnsi="Courier 10cpi"/>
          <w:color w:val="FF0000"/>
          <w:lang w:val="en-CA"/>
        </w:rPr>
        <w:t xml:space="preserve">La requête en modification ou en annulation de l'ordonnance doit être présentée devant le tribunal de première instance et non devant la Cour d'appel : </w:t>
      </w:r>
      <w:r>
        <w:rPr>
          <w:rFonts w:ascii="Courier 10cpi" w:hAnsi="Courier 10cpi"/>
          <w:i/>
          <w:color w:val="FF0000"/>
          <w:lang w:val="en-CA"/>
        </w:rPr>
        <w:t>Suriano v. Suriano</w:t>
      </w:r>
      <w:r>
        <w:rPr>
          <w:rFonts w:ascii="Courier 10cpi" w:hAnsi="Courier 10cpi"/>
          <w:color w:val="FF0000"/>
          <w:lang w:val="en-CA"/>
        </w:rPr>
        <w:t xml:space="preserve">, [1972] 1 O.R. 125 (C.A.). Il n'est pas nécessaire (sauf circonstances exceptionnelles) de présenter la motion au juge qui a présidé le procès; il n'existe pas non plus de pratique courante dans ce sens : </w:t>
      </w:r>
      <w:r>
        <w:rPr>
          <w:rFonts w:ascii="Courier 10cpi" w:hAnsi="Courier 10cpi"/>
          <w:i/>
          <w:color w:val="FF0000"/>
          <w:lang w:val="en-CA"/>
        </w:rPr>
        <w:t>A.H. Al-Sagar &amp; Brothers Engineering Project Co. v. Al-Jabouri</w:t>
      </w:r>
      <w:r>
        <w:rPr>
          <w:rFonts w:ascii="Courier 10cpi" w:hAnsi="Courier 10cpi"/>
          <w:color w:val="FF0000"/>
          <w:lang w:val="en-CA"/>
        </w:rPr>
        <w:t xml:space="preserve">, (1989) 46 C.P.C. (2d) 69, page 84 (H.C. Ont.). Le protonotaire n'est pas habilité à modifier ou à annuler l'ordonnance rendue par un juge (alinéa 37.02(2)b)) : </w:t>
      </w:r>
      <w:r>
        <w:rPr>
          <w:rFonts w:ascii="Courier 10cpi" w:hAnsi="Courier 10cpi"/>
          <w:i/>
          <w:color w:val="FF0000"/>
          <w:lang w:val="en-CA"/>
        </w:rPr>
        <w:t>Amato v. Amato</w:t>
      </w:r>
      <w:r>
        <w:rPr>
          <w:rFonts w:ascii="Courier 10cpi" w:hAnsi="Courier 10cpi"/>
          <w:color w:val="FF0000"/>
          <w:lang w:val="en-CA"/>
        </w:rPr>
        <w:t>, [1955] O.W.N. 313 (H.C.).</w:t>
      </w:r>
    </w:p>
    <w:p w:rsidR="006A7F24" w:rsidRDefault="006A7F24">
      <w:pPr>
        <w:widowControl w:val="0"/>
        <w:spacing w:line="240" w:lineRule="exact"/>
        <w:rPr>
          <w:rFonts w:ascii="Courier 10cpi" w:hAnsi="Courier 10cpi"/>
          <w:color w:val="FF0000"/>
          <w:lang w:val="en-CA"/>
        </w:rPr>
      </w:pPr>
    </w:p>
    <w:p w:rsidR="006A7F24" w:rsidRDefault="006A7F24">
      <w:pPr>
        <w:widowControl w:val="0"/>
        <w:spacing w:line="240" w:lineRule="exact"/>
        <w:rPr>
          <w:rFonts w:ascii="Courier 10cpi" w:hAnsi="Courier 10cpi"/>
          <w:color w:val="FF0000"/>
          <w:lang w:val="en-CA"/>
        </w:rPr>
      </w:pPr>
      <w:r>
        <w:rPr>
          <w:rFonts w:ascii="Courier 10cpi" w:hAnsi="Courier 10cpi"/>
          <w:color w:val="FF0000"/>
          <w:lang w:val="en-CA"/>
        </w:rPr>
        <w:t xml:space="preserve">Suivant la décision rendue dans l'affaire </w:t>
      </w:r>
      <w:r>
        <w:rPr>
          <w:rFonts w:ascii="Courier 10cpi" w:hAnsi="Courier 10cpi"/>
          <w:i/>
          <w:color w:val="FF0000"/>
          <w:lang w:val="en-CA"/>
        </w:rPr>
        <w:t>A.H. Al-Sagar &amp; Brothers Engineering Project Co. v. Al-Jabouri</w:t>
      </w:r>
      <w:r>
        <w:rPr>
          <w:rFonts w:ascii="Courier 10cpi" w:hAnsi="Courier 10cpi"/>
          <w:color w:val="FF0000"/>
          <w:lang w:val="en-CA"/>
        </w:rPr>
        <w:t xml:space="preserve">, précitée, aux pages 82 et 83, même dans les cas où un appel est en instance, c'est à la Cour de l'Ontario (Division générale) et non à la Cour d'appel de l'Ontario qu'il convient de présenter la motion en annulation de jugement fondée sur l'existence de nouveaux éléments de preuve. Selon le tribunal, il est préférable de présenter ce type de motion en vertu de l'aliéna 59.06(2)a), que de tenter de faire admettre de nouveaux éléments de preuve en appel, sous le régime de l'alinéa 134(4)b) de la </w:t>
      </w:r>
      <w:r>
        <w:rPr>
          <w:rFonts w:ascii="Courier 10cpi" w:hAnsi="Courier 10cpi"/>
          <w:i/>
          <w:color w:val="FF0000"/>
          <w:lang w:val="en-CA"/>
        </w:rPr>
        <w:t>Loi sur les tribunaux judiciaires</w:t>
      </w:r>
      <w:r>
        <w:rPr>
          <w:rFonts w:ascii="Courier 10cpi" w:hAnsi="Courier 10cpi"/>
          <w:color w:val="FF0000"/>
          <w:lang w:val="en-CA"/>
        </w:rPr>
        <w:t>, L.R.O. 1990, chap. C.43.</w:t>
      </w:r>
    </w:p>
    <w:p w:rsidR="006A7F24" w:rsidRDefault="006A7F24">
      <w:pPr>
        <w:widowControl w:val="0"/>
        <w:spacing w:line="240" w:lineRule="exact"/>
        <w:rPr>
          <w:rFonts w:ascii="Courier 10cpi" w:hAnsi="Courier 10cpi"/>
          <w:color w:val="FF0000"/>
          <w:lang w:val="en-CA"/>
        </w:rPr>
      </w:pPr>
    </w:p>
    <w:p w:rsidR="006A7F24" w:rsidRDefault="006A7F24">
      <w:pPr>
        <w:widowControl w:val="0"/>
        <w:spacing w:line="240" w:lineRule="exact"/>
        <w:rPr>
          <w:rFonts w:ascii="Courier 10cpi" w:hAnsi="Courier 10cpi"/>
          <w:color w:val="FF0000"/>
          <w:lang w:val="en-CA"/>
        </w:rPr>
      </w:pPr>
      <w:r>
        <w:rPr>
          <w:rFonts w:ascii="Courier 10cpi" w:hAnsi="Courier 10cpi"/>
          <w:color w:val="FF0000"/>
          <w:lang w:val="en-CA"/>
        </w:rPr>
        <w:t xml:space="preserve">La modification d'ordonnances rendues conformément à la </w:t>
      </w:r>
      <w:r>
        <w:rPr>
          <w:rFonts w:ascii="Courier 10cpi" w:hAnsi="Courier 10cpi"/>
          <w:i/>
          <w:color w:val="FF0000"/>
          <w:lang w:val="en-CA"/>
        </w:rPr>
        <w:t>Loi portant réforme du droit de la famille</w:t>
      </w:r>
      <w:r>
        <w:rPr>
          <w:rFonts w:ascii="Courier 10cpi" w:hAnsi="Courier 10cpi"/>
          <w:color w:val="FF0000"/>
          <w:lang w:val="en-CA"/>
        </w:rPr>
        <w:t xml:space="preserve"> devrait être demandée en vertu du paragraphe 59.06(2) et non par requête présentée en application de la règle 69.24. Cette dernière serait la règle appropriée dans le cas d'instances introduites en application de la </w:t>
      </w:r>
      <w:r>
        <w:rPr>
          <w:rFonts w:ascii="Courier 10cpi" w:hAnsi="Courier 10cpi"/>
          <w:i/>
          <w:color w:val="FF0000"/>
          <w:lang w:val="en-CA"/>
        </w:rPr>
        <w:t>Loi sur le divorce</w:t>
      </w:r>
      <w:r>
        <w:rPr>
          <w:rFonts w:ascii="Courier 10cpi" w:hAnsi="Courier 10cpi"/>
          <w:color w:val="FF0000"/>
          <w:lang w:val="en-CA"/>
        </w:rPr>
        <w:t xml:space="preserve"> : </w:t>
      </w:r>
      <w:r>
        <w:rPr>
          <w:rFonts w:ascii="Courier 10cpi" w:hAnsi="Courier 10cpi"/>
          <w:i/>
          <w:color w:val="FF0000"/>
          <w:lang w:val="en-CA"/>
        </w:rPr>
        <w:t>Bieler v. Bieler</w:t>
      </w:r>
      <w:r>
        <w:rPr>
          <w:rFonts w:ascii="Courier 10cpi" w:hAnsi="Courier 10cpi"/>
          <w:color w:val="FF0000"/>
          <w:lang w:val="en-CA"/>
        </w:rPr>
        <w:t>, (1986) 10 C.P.C. (2d) 226 (Prot. Ont.).</w:t>
      </w:r>
    </w:p>
    <w:p w:rsidR="006A7F24" w:rsidRDefault="006A7F24">
      <w:pPr>
        <w:widowControl w:val="0"/>
        <w:spacing w:line="240" w:lineRule="exact"/>
        <w:rPr>
          <w:rFonts w:ascii="Courier 10cpi" w:hAnsi="Courier 10cpi"/>
          <w:color w:val="FF0000"/>
          <w:lang w:val="en-CA"/>
        </w:rPr>
      </w:pPr>
    </w:p>
    <w:p w:rsidR="006A7F24" w:rsidRDefault="006A7F24">
      <w:pPr>
        <w:widowControl w:val="0"/>
        <w:spacing w:line="240" w:lineRule="exact"/>
        <w:rPr>
          <w:rFonts w:ascii="Courier 10cpi" w:hAnsi="Courier 10cpi"/>
          <w:color w:val="FF0000"/>
          <w:lang w:val="en-CA"/>
        </w:rPr>
      </w:pPr>
      <w:r>
        <w:rPr>
          <w:rFonts w:ascii="Courier 10cpi" w:hAnsi="Courier 10cpi"/>
          <w:color w:val="FF0000"/>
          <w:lang w:val="en-CA"/>
        </w:rPr>
        <w:t xml:space="preserve">Une ordonnance rendue avec le consentement des parties ne peut être modifiée ou annulée qu'avec un nouveau consentement ou pour l'une des causes reconnues de nullité des contrats, telles que la simple erreur, la déclaration inexacte ou la fraude : </w:t>
      </w:r>
      <w:r>
        <w:rPr>
          <w:rFonts w:ascii="Courier 10cpi" w:hAnsi="Courier 10cpi"/>
          <w:i/>
          <w:color w:val="FF0000"/>
          <w:lang w:val="en-CA"/>
        </w:rPr>
        <w:t>Chitel v. Rothbart</w:t>
      </w:r>
      <w:r>
        <w:rPr>
          <w:rFonts w:ascii="Courier 10cpi" w:hAnsi="Courier 10cpi"/>
          <w:color w:val="FF0000"/>
          <w:lang w:val="en-CA"/>
        </w:rPr>
        <w:t xml:space="preserve">, (1987) 19 C.P.C. (2d) 48 (Prot. Ont.), conf. par 28 C.P.C. (2d) 5 (C. div. Ont.). Dans l'affaire </w:t>
      </w:r>
      <w:r>
        <w:rPr>
          <w:rFonts w:ascii="Courier 10cpi" w:hAnsi="Courier 10cpi"/>
          <w:i/>
          <w:color w:val="FF0000"/>
          <w:lang w:val="en-CA"/>
        </w:rPr>
        <w:t>Rickett v. Rickett</w:t>
      </w:r>
      <w:r>
        <w:rPr>
          <w:rFonts w:ascii="Courier 10cpi" w:hAnsi="Courier 10cpi"/>
          <w:color w:val="FF0000"/>
          <w:lang w:val="en-CA"/>
        </w:rPr>
        <w:t>, (1990) 72 O.R. (2d) 321, 67 D.L.R. (4th) 103, 25 R.F.L. (3d) 188 (H.C.), qui concernait un jugement sur consentement prononcé en matière matrimoniale et ordonnant la cession du foyer conjugal, le tribunal a conclu que, par leur réconciliation et les actes qu'elles avaient posés par la suite, les parties avaient implicitement convenu d'annuler le jugement.</w:t>
      </w:r>
    </w:p>
    <w:p w:rsidR="006A7F24" w:rsidRDefault="006A7F24">
      <w:pPr>
        <w:widowControl w:val="0"/>
        <w:spacing w:line="240" w:lineRule="exact"/>
        <w:rPr>
          <w:rFonts w:ascii="Courier 10cpi" w:hAnsi="Courier 10cpi"/>
          <w:color w:val="FF0000"/>
          <w:lang w:val="en-CA"/>
        </w:rPr>
      </w:pPr>
    </w:p>
    <w:p w:rsidR="006A7F24" w:rsidRDefault="006A7F24">
      <w:pPr>
        <w:widowControl w:val="0"/>
        <w:spacing w:line="240" w:lineRule="exact"/>
        <w:rPr>
          <w:rFonts w:ascii="Courier 10cpi" w:hAnsi="Courier 10cpi"/>
          <w:lang w:val="en-CA"/>
        </w:rPr>
      </w:pPr>
      <w:r>
        <w:rPr>
          <w:rFonts w:ascii="Courier 10cpi" w:hAnsi="Courier 10cpi"/>
          <w:color w:val="FF0000"/>
          <w:lang w:val="en-CA"/>
        </w:rPr>
        <w:t xml:space="preserve">Lorsque de nouveaux éléments de preuve surgissent après le prononcé de l'ordonnance et qu'il n'y a pas d'allégation de fraude, la partie qui veut les faire admettre en preuve doit démontrer qu'ils semblent dignes de crédit, qu'ils modifieraient probablement le résultat de l'affaire et que, au moment de l'audience originale, l'exercice d'une diligence raisonnable n'aurait pas permis de les obtenir: </w:t>
      </w:r>
      <w:r>
        <w:rPr>
          <w:rFonts w:ascii="Courier 10cpi" w:hAnsi="Courier 10cpi"/>
          <w:i/>
          <w:color w:val="FF0000"/>
          <w:lang w:val="en-CA"/>
        </w:rPr>
        <w:t>A.H. Al-Sagar &amp; Brothers Engineering Project Co. v. Al-Jabouri</w:t>
      </w:r>
      <w:r>
        <w:rPr>
          <w:rFonts w:ascii="Courier 10cpi" w:hAnsi="Courier 10cpi"/>
          <w:color w:val="FF0000"/>
          <w:lang w:val="en-CA"/>
        </w:rPr>
        <w:t xml:space="preserve">, (1989) 46 C.P.C. (2d) 69, pages 76 et 77 (H.C. Ont.). Il est plus facile de faire admettre de nouveaux éléments en preuve lorsqu'il y a allégation de fraude ou s'il peut être démontré que l'on a été victime de fraude : </w:t>
      </w:r>
      <w:r>
        <w:rPr>
          <w:rFonts w:ascii="Courier 10cpi" w:hAnsi="Courier 10cpi"/>
          <w:i/>
          <w:color w:val="FF0000"/>
          <w:lang w:val="en-CA"/>
        </w:rPr>
        <w:t>100 Main Street East Ltd. v. Sakas</w:t>
      </w:r>
      <w:r>
        <w:rPr>
          <w:rFonts w:ascii="Courier 10cpi" w:hAnsi="Courier 10cpi"/>
          <w:color w:val="FF0000"/>
          <w:lang w:val="en-CA"/>
        </w:rPr>
        <w:t xml:space="preserve">, (1975) 8 O.R. (2d) 385, page 388, 58 D.L.R. (3d) 161 (C.A.). Si une partie veut faire annuler un jugement au motif qu'il y a eu fraude, elle doit établir l'existence de la fraude à partir de renseignements nouveaux, elle doit démontrer que la fraude était importante dans l'instance et elle doit agir avec diligence : </w:t>
      </w:r>
      <w:r>
        <w:rPr>
          <w:rFonts w:ascii="Courier 10cpi" w:hAnsi="Courier 10cpi"/>
          <w:i/>
          <w:color w:val="FF0000"/>
          <w:lang w:val="en-CA"/>
        </w:rPr>
        <w:t>International Corona Resources Ltd. v. LAC Minerals Ltd.</w:t>
      </w:r>
      <w:r>
        <w:rPr>
          <w:rFonts w:ascii="Courier 10cpi" w:hAnsi="Courier 10cpi"/>
          <w:color w:val="FF0000"/>
          <w:lang w:val="en-CA"/>
        </w:rPr>
        <w:t>, (1988) 66 O.R. (2d) 610, 54 D.L.R. (4th) 647 (H.C.)</w:t>
      </w:r>
      <w:r>
        <w:rPr>
          <w:rFonts w:ascii="Courier 10cpi" w:hAnsi="Courier 10cpi"/>
          <w:lang w:val="en-CA"/>
        </w:rPr>
        <w:t>.</w:t>
      </w:r>
    </w:p>
    <w:p w:rsidR="006A7F24" w:rsidRDefault="006A7F24">
      <w:pPr>
        <w:widowControl w:val="0"/>
        <w:spacing w:line="240" w:lineRule="exact"/>
        <w:rPr>
          <w:rFonts w:ascii="Courier 10cpi" w:hAnsi="Courier 10cpi"/>
          <w:lang w:val="en-CA"/>
        </w:rPr>
      </w:pPr>
    </w:p>
    <w:p w:rsidR="006A7F24" w:rsidRDefault="006A7F24">
      <w:pPr>
        <w:widowControl w:val="0"/>
        <w:spacing w:line="240" w:lineRule="exact"/>
        <w:rPr>
          <w:rFonts w:ascii="Courier 10cpi" w:hAnsi="Courier 10cpi"/>
          <w:lang w:val="en-CA"/>
        </w:rPr>
      </w:pPr>
    </w:p>
    <w:p w:rsidR="006A7F24" w:rsidRDefault="006A7F24">
      <w:pPr>
        <w:widowControl w:val="0"/>
        <w:tabs>
          <w:tab w:val="center" w:pos="4680"/>
        </w:tabs>
        <w:spacing w:line="240" w:lineRule="exact"/>
        <w:rPr>
          <w:rFonts w:ascii="Courier 10cpi" w:hAnsi="Courier 10cpi"/>
          <w:lang w:val="en-CA"/>
        </w:rPr>
      </w:pPr>
      <w:r>
        <w:rPr>
          <w:rFonts w:ascii="Courier 10cpi" w:hAnsi="Courier 10cpi"/>
          <w:lang w:val="en-CA"/>
        </w:rPr>
        <w:tab/>
      </w:r>
      <w:r>
        <w:rPr>
          <w:rFonts w:ascii="Courier 10cpi" w:hAnsi="Courier 10cpi"/>
          <w:b/>
          <w:lang w:val="en-CA"/>
        </w:rPr>
        <w:t>[84:A:1]</w:t>
      </w:r>
    </w:p>
    <w:p w:rsidR="006A7F24" w:rsidRDefault="006A7F24">
      <w:pPr>
        <w:widowControl w:val="0"/>
        <w:spacing w:line="240" w:lineRule="exact"/>
        <w:rPr>
          <w:rFonts w:ascii="Courier 10cpi" w:hAnsi="Courier 10cpi"/>
          <w:lang w:val="en-CA"/>
        </w:rPr>
      </w:pPr>
    </w:p>
    <w:p w:rsidR="006A7F24" w:rsidRDefault="006A7F24">
      <w:pPr>
        <w:widowControl w:val="0"/>
        <w:tabs>
          <w:tab w:val="center" w:pos="4680"/>
        </w:tabs>
        <w:spacing w:line="240" w:lineRule="exact"/>
        <w:rPr>
          <w:rFonts w:ascii="Courier 10cpi" w:hAnsi="Courier 10cpi"/>
          <w:lang w:val="en-CA"/>
        </w:rPr>
      </w:pPr>
      <w:r>
        <w:rPr>
          <w:rFonts w:ascii="Courier 10cpi" w:hAnsi="Courier 10cpi"/>
          <w:lang w:val="en-CA"/>
        </w:rPr>
        <w:tab/>
      </w:r>
      <w:r>
        <w:rPr>
          <w:rFonts w:ascii="Courier 10cpi" w:hAnsi="Courier 10cpi"/>
          <w:b/>
          <w:u w:val="single"/>
          <w:lang w:val="en-CA"/>
        </w:rPr>
        <w:t>Avis de motion</w:t>
      </w:r>
    </w:p>
    <w:p w:rsidR="006A7F24" w:rsidRDefault="006A7F24">
      <w:pPr>
        <w:widowControl w:val="0"/>
        <w:spacing w:line="240" w:lineRule="exact"/>
        <w:rPr>
          <w:rFonts w:ascii="Courier 10cpi" w:hAnsi="Courier 10cpi"/>
          <w:lang w:val="en-CA"/>
        </w:rPr>
      </w:pPr>
    </w:p>
    <w:p w:rsidR="006A7F24" w:rsidRDefault="006A7F24">
      <w:pPr>
        <w:widowControl w:val="0"/>
        <w:tabs>
          <w:tab w:val="right" w:pos="9359"/>
        </w:tabs>
        <w:spacing w:line="240" w:lineRule="exact"/>
        <w:rPr>
          <w:rFonts w:ascii="Courier 10cpi" w:hAnsi="Courier 10cpi"/>
          <w:lang w:val="en-CA"/>
        </w:rPr>
      </w:pPr>
      <w:r>
        <w:rPr>
          <w:rFonts w:ascii="Courier 10cpi" w:hAnsi="Courier 10cpi"/>
          <w:lang w:val="en-CA"/>
        </w:rPr>
        <w:tab/>
        <w:t>[</w:t>
      </w:r>
      <w:r>
        <w:rPr>
          <w:rFonts w:ascii="Courier 10cpi" w:hAnsi="Courier 10cpi"/>
          <w:i/>
          <w:lang w:val="en-CA"/>
        </w:rPr>
        <w:t>n</w:t>
      </w:r>
      <w:r>
        <w:rPr>
          <w:rFonts w:ascii="Courier 10cpi" w:hAnsi="Courier 10cpi"/>
          <w:i/>
          <w:vertAlign w:val="superscript"/>
          <w:lang w:val="en-CA"/>
        </w:rPr>
        <w:t>o</w:t>
      </w:r>
      <w:r>
        <w:rPr>
          <w:rFonts w:ascii="Courier 10cpi" w:hAnsi="Courier 10cpi"/>
          <w:i/>
          <w:lang w:val="en-CA"/>
        </w:rPr>
        <w:t xml:space="preserve"> du dossier de la cour</w:t>
      </w:r>
      <w:r>
        <w:rPr>
          <w:rFonts w:ascii="Courier 10cpi" w:hAnsi="Courier 10cpi"/>
          <w:lang w:val="en-CA"/>
        </w:rPr>
        <w:t>]</w:t>
      </w:r>
    </w:p>
    <w:p w:rsidR="006A7F24" w:rsidRDefault="006A7F24">
      <w:pPr>
        <w:widowControl w:val="0"/>
        <w:spacing w:line="240" w:lineRule="exact"/>
        <w:rPr>
          <w:rFonts w:ascii="Courier 10cpi" w:hAnsi="Courier 10cpi"/>
          <w:lang w:val="en-CA"/>
        </w:rPr>
      </w:pPr>
    </w:p>
    <w:p w:rsidR="006A7F24" w:rsidRDefault="006A7F24">
      <w:pPr>
        <w:widowControl w:val="0"/>
        <w:tabs>
          <w:tab w:val="center" w:pos="4680"/>
        </w:tabs>
        <w:spacing w:line="240" w:lineRule="exact"/>
        <w:rPr>
          <w:rFonts w:ascii="Courier 10cpi" w:hAnsi="Courier 10cpi"/>
          <w:lang w:val="en-CA"/>
        </w:rPr>
      </w:pPr>
      <w:r>
        <w:rPr>
          <w:rFonts w:ascii="Courier 10cpi" w:hAnsi="Courier 10cpi"/>
          <w:lang w:val="en-CA"/>
        </w:rPr>
        <w:tab/>
        <w:t>COUR DE L'ONTARIO (DIVISION GÉNÉRALE)</w:t>
      </w:r>
    </w:p>
    <w:p w:rsidR="006A7F24" w:rsidRDefault="006A7F24">
      <w:pPr>
        <w:widowControl w:val="0"/>
        <w:spacing w:line="240" w:lineRule="exact"/>
        <w:rPr>
          <w:rFonts w:ascii="Courier 10cpi" w:hAnsi="Courier 10cpi"/>
          <w:lang w:val="en-CA"/>
        </w:rPr>
      </w:pPr>
    </w:p>
    <w:p w:rsidR="006A7F24" w:rsidRDefault="006A7F24">
      <w:pPr>
        <w:widowControl w:val="0"/>
        <w:tabs>
          <w:tab w:val="center" w:pos="4680"/>
        </w:tabs>
        <w:spacing w:line="240" w:lineRule="exact"/>
        <w:rPr>
          <w:rFonts w:ascii="Courier 10cpi" w:hAnsi="Courier 10cpi"/>
          <w:lang w:val="en-CA"/>
        </w:rPr>
      </w:pPr>
      <w:r>
        <w:rPr>
          <w:rFonts w:ascii="Courier 10cpi" w:hAnsi="Courier 10cpi"/>
          <w:lang w:val="en-CA"/>
        </w:rPr>
        <w:tab/>
        <w:t>[</w:t>
      </w:r>
      <w:r>
        <w:rPr>
          <w:rFonts w:ascii="Courier 10cpi" w:hAnsi="Courier 10cpi"/>
          <w:i/>
          <w:lang w:val="en-CA"/>
        </w:rPr>
        <w:t>intitulé de l'instance</w:t>
      </w:r>
      <w:r>
        <w:rPr>
          <w:rFonts w:ascii="Courier 10cpi" w:hAnsi="Courier 10cpi"/>
          <w:lang w:val="en-CA"/>
        </w:rPr>
        <w:t>]</w:t>
      </w:r>
    </w:p>
    <w:p w:rsidR="006A7F24" w:rsidRDefault="006A7F24">
      <w:pPr>
        <w:widowControl w:val="0"/>
        <w:spacing w:line="240" w:lineRule="exact"/>
        <w:rPr>
          <w:rFonts w:ascii="Courier 10cpi" w:hAnsi="Courier 10cpi"/>
          <w:lang w:val="en-CA"/>
        </w:rPr>
      </w:pPr>
    </w:p>
    <w:p w:rsidR="006A7F24" w:rsidRDefault="006A7F24">
      <w:pPr>
        <w:widowControl w:val="0"/>
        <w:tabs>
          <w:tab w:val="center" w:pos="4680"/>
        </w:tabs>
        <w:spacing w:line="240" w:lineRule="exact"/>
        <w:rPr>
          <w:rFonts w:ascii="Courier 10cpi" w:hAnsi="Courier 10cpi"/>
          <w:lang w:val="en-CA"/>
        </w:rPr>
      </w:pPr>
      <w:r>
        <w:rPr>
          <w:rFonts w:ascii="Courier 10cpi" w:hAnsi="Courier 10cpi"/>
          <w:lang w:val="en-CA"/>
        </w:rPr>
        <w:tab/>
        <w:t>AVIS DE MOTION</w:t>
      </w:r>
    </w:p>
    <w:p w:rsidR="006A7F24" w:rsidRDefault="006A7F24">
      <w:pPr>
        <w:widowControl w:val="0"/>
        <w:spacing w:line="240" w:lineRule="exact"/>
        <w:rPr>
          <w:rFonts w:ascii="Courier 10cpi" w:hAnsi="Courier 10cpi"/>
          <w:lang w:val="en-CA"/>
        </w:rPr>
      </w:pPr>
    </w:p>
    <w:p w:rsidR="006A7F24" w:rsidRDefault="006A7F24">
      <w:pPr>
        <w:widowControl w:val="0"/>
        <w:spacing w:line="240" w:lineRule="exact"/>
        <w:rPr>
          <w:rFonts w:ascii="Courier 10cpi" w:hAnsi="Courier 10cpi"/>
          <w:lang w:val="en-CA"/>
        </w:rPr>
      </w:pPr>
      <w:r>
        <w:rPr>
          <w:rFonts w:ascii="Courier 10cpi" w:hAnsi="Courier 10cpi"/>
          <w:lang w:val="en-CA"/>
        </w:rPr>
        <w:tab/>
        <w:t>La défenderesse [</w:t>
      </w:r>
      <w:r>
        <w:rPr>
          <w:rFonts w:ascii="Courier 10cpi" w:hAnsi="Courier 10cpi"/>
          <w:i/>
          <w:lang w:val="en-CA"/>
        </w:rPr>
        <w:t>nom</w:t>
      </w:r>
      <w:r>
        <w:rPr>
          <w:rFonts w:ascii="Courier 10cpi" w:hAnsi="Courier 10cpi"/>
          <w:lang w:val="en-CA"/>
        </w:rPr>
        <w:t>], administratrice de la succession de [</w:t>
      </w:r>
      <w:r>
        <w:rPr>
          <w:rFonts w:ascii="Courier 10cpi" w:hAnsi="Courier 10cpi"/>
          <w:i/>
          <w:lang w:val="en-CA"/>
        </w:rPr>
        <w:t>nom</w:t>
      </w:r>
      <w:r>
        <w:rPr>
          <w:rFonts w:ascii="Courier 10cpi" w:hAnsi="Courier 10cpi"/>
          <w:lang w:val="en-CA"/>
        </w:rPr>
        <w:t>], présentera une motion à M. le juge [</w:t>
      </w:r>
      <w:r>
        <w:rPr>
          <w:rFonts w:ascii="Courier 10cpi" w:hAnsi="Courier 10cpi"/>
          <w:i/>
          <w:lang w:val="en-CA"/>
        </w:rPr>
        <w:t>ou</w:t>
      </w:r>
      <w:r>
        <w:rPr>
          <w:rFonts w:ascii="Courier 10cpi" w:hAnsi="Courier 10cpi"/>
          <w:lang w:val="en-CA"/>
        </w:rPr>
        <w:t xml:space="preserve"> Mme la juge] [</w:t>
      </w:r>
      <w:r>
        <w:rPr>
          <w:rFonts w:ascii="Courier 10cpi" w:hAnsi="Courier 10cpi"/>
          <w:i/>
          <w:lang w:val="en-CA"/>
        </w:rPr>
        <w:t>nom</w:t>
      </w:r>
      <w:r>
        <w:rPr>
          <w:rFonts w:ascii="Courier 10cpi" w:hAnsi="Courier 10cpi"/>
          <w:lang w:val="en-CA"/>
        </w:rPr>
        <w:t>] [</w:t>
      </w:r>
      <w:r>
        <w:rPr>
          <w:rFonts w:ascii="Courier 10cpi" w:hAnsi="Courier 10cpi"/>
          <w:i/>
          <w:lang w:val="en-CA"/>
        </w:rPr>
        <w:t>ou la mention appropriée</w:t>
      </w:r>
      <w:r>
        <w:rPr>
          <w:rFonts w:ascii="Courier 10cpi" w:hAnsi="Courier 10cpi"/>
          <w:lang w:val="en-CA"/>
        </w:rPr>
        <w:t>], le [</w:t>
      </w:r>
      <w:r>
        <w:rPr>
          <w:rFonts w:ascii="Courier 10cpi" w:hAnsi="Courier 10cpi"/>
          <w:i/>
          <w:lang w:val="en-CA"/>
        </w:rPr>
        <w:t>date</w:t>
      </w:r>
      <w:r>
        <w:rPr>
          <w:rFonts w:ascii="Courier 10cpi" w:hAnsi="Courier 10cpi"/>
          <w:lang w:val="en-CA"/>
        </w:rPr>
        <w:t>], à/au [</w:t>
      </w:r>
      <w:r>
        <w:rPr>
          <w:rFonts w:ascii="Courier 10cpi" w:hAnsi="Courier 10cpi"/>
          <w:i/>
          <w:lang w:val="en-CA"/>
        </w:rPr>
        <w:t>adresse du palais de justice</w:t>
      </w:r>
      <w:r>
        <w:rPr>
          <w:rFonts w:ascii="Courier 10cpi" w:hAnsi="Courier 10cpi"/>
          <w:lang w:val="en-CA"/>
        </w:rPr>
        <w:t>].</w:t>
      </w:r>
    </w:p>
    <w:p w:rsidR="006A7F24" w:rsidRDefault="006A7F24">
      <w:pPr>
        <w:widowControl w:val="0"/>
        <w:spacing w:line="240" w:lineRule="exact"/>
        <w:rPr>
          <w:rFonts w:ascii="Courier 10cpi" w:hAnsi="Courier 10cpi"/>
          <w:lang w:val="en-CA"/>
        </w:rPr>
      </w:pPr>
    </w:p>
    <w:p w:rsidR="006A7F24" w:rsidRDefault="006A7F24">
      <w:pPr>
        <w:widowControl w:val="0"/>
        <w:spacing w:line="240" w:lineRule="exact"/>
        <w:rPr>
          <w:rFonts w:ascii="Courier 10cpi" w:hAnsi="Courier 10cpi"/>
          <w:color w:val="FF0000"/>
          <w:lang w:val="en-CA"/>
        </w:rPr>
      </w:pPr>
      <w:r>
        <w:rPr>
          <w:rFonts w:ascii="Courier 10cpi" w:hAnsi="Courier 10cpi"/>
          <w:color w:val="FF0000"/>
          <w:lang w:val="en-CA"/>
        </w:rPr>
        <w:tab/>
        <w:t>TYPE D'AUDIENCE PROPOSÉ : Je propose que la motion soit entendue [</w:t>
      </w:r>
      <w:r>
        <w:rPr>
          <w:rFonts w:ascii="Courier 10cpi" w:hAnsi="Courier 10cpi"/>
          <w:i/>
          <w:color w:val="FF0000"/>
          <w:lang w:val="en-CA"/>
        </w:rPr>
        <w:t>cocher la case appropriée</w:t>
      </w:r>
      <w:r>
        <w:rPr>
          <w:rFonts w:ascii="Courier 10cpi" w:hAnsi="Courier 10cpi"/>
          <w:color w:val="FF0000"/>
          <w:lang w:val="en-CA"/>
        </w:rPr>
        <w:t>]</w:t>
      </w:r>
    </w:p>
    <w:p w:rsidR="006A7F24" w:rsidRDefault="006A7F24">
      <w:pPr>
        <w:widowControl w:val="0"/>
        <w:spacing w:line="240" w:lineRule="exact"/>
        <w:rPr>
          <w:rFonts w:ascii="Courier 10cpi" w:hAnsi="Courier 10cpi"/>
          <w:color w:val="FF0000"/>
          <w:lang w:val="en-CA"/>
        </w:rPr>
      </w:pPr>
    </w:p>
    <w:p w:rsidR="006A7F24" w:rsidRDefault="006A7F24">
      <w:pPr>
        <w:widowControl w:val="0"/>
        <w:spacing w:line="240" w:lineRule="exact"/>
        <w:ind w:left="1440" w:hanging="720"/>
        <w:rPr>
          <w:rFonts w:ascii="Courier 10cpi" w:hAnsi="Courier 10cpi"/>
          <w:color w:val="FF0000"/>
          <w:lang w:val="en-CA"/>
        </w:rPr>
      </w:pPr>
      <w:r>
        <w:rPr>
          <w:rFonts w:ascii="Courier 10cpi" w:hAnsi="Courier 10cpi"/>
          <w:color w:val="FF0000"/>
          <w:lang w:val="en-CA"/>
        </w:rPr>
        <w:t>•</w:t>
      </w:r>
      <w:r>
        <w:rPr>
          <w:rFonts w:ascii="Courier 10cpi" w:hAnsi="Courier 10cpi"/>
          <w:color w:val="FF0000"/>
          <w:lang w:val="en-CA"/>
        </w:rPr>
        <w:tab/>
        <w:t>sur pièces en vertu du paragraphe 37.12.1(1), parce qu'elle (</w:t>
      </w:r>
      <w:r>
        <w:rPr>
          <w:rFonts w:ascii="Courier 10cpi" w:hAnsi="Courier 10cpi"/>
          <w:i/>
          <w:color w:val="FF0000"/>
          <w:lang w:val="en-CA"/>
        </w:rPr>
        <w:t>rayer la mention inutile</w:t>
      </w:r>
      <w:r>
        <w:rPr>
          <w:rFonts w:ascii="Courier 10cpi" w:hAnsi="Courier 10cpi"/>
          <w:color w:val="FF0000"/>
          <w:lang w:val="en-CA"/>
        </w:rPr>
        <w:t xml:space="preserve"> est présentée sur consentement, n'est pas contestée, présentée sans préavis);</w:t>
      </w:r>
    </w:p>
    <w:p w:rsidR="006A7F24" w:rsidRDefault="006A7F24">
      <w:pPr>
        <w:widowControl w:val="0"/>
        <w:spacing w:line="240" w:lineRule="exact"/>
        <w:rPr>
          <w:rFonts w:ascii="Courier 10cpi" w:hAnsi="Courier 10cpi"/>
          <w:color w:val="FF0000"/>
          <w:lang w:val="en-CA"/>
        </w:rPr>
      </w:pPr>
    </w:p>
    <w:p w:rsidR="006A7F24" w:rsidRDefault="006A7F24">
      <w:pPr>
        <w:widowControl w:val="0"/>
        <w:spacing w:line="240" w:lineRule="exact"/>
        <w:ind w:left="1440" w:hanging="720"/>
        <w:rPr>
          <w:rFonts w:ascii="Courier 10cpi" w:hAnsi="Courier 10cpi"/>
          <w:color w:val="FF0000"/>
          <w:lang w:val="en-CA"/>
        </w:rPr>
      </w:pPr>
      <w:r>
        <w:rPr>
          <w:rFonts w:ascii="Courier 10cpi" w:hAnsi="Courier 10cpi"/>
          <w:color w:val="FF0000"/>
          <w:lang w:val="en-CA"/>
        </w:rPr>
        <w:t>•</w:t>
      </w:r>
      <w:r>
        <w:rPr>
          <w:rFonts w:ascii="Courier 10cpi" w:hAnsi="Courier 10cpi"/>
          <w:color w:val="FF0000"/>
          <w:lang w:val="en-CA"/>
        </w:rPr>
        <w:tab/>
        <w:t>sur pièces sous forme d'une motion contestée en vertu du paragraphe 37.12.1(4);</w:t>
      </w:r>
    </w:p>
    <w:p w:rsidR="006A7F24" w:rsidRDefault="006A7F24">
      <w:pPr>
        <w:widowControl w:val="0"/>
        <w:spacing w:line="240" w:lineRule="exact"/>
        <w:rPr>
          <w:rFonts w:ascii="Courier 10cpi" w:hAnsi="Courier 10cpi"/>
          <w:color w:val="FF0000"/>
          <w:lang w:val="en-CA"/>
        </w:rPr>
      </w:pPr>
    </w:p>
    <w:p w:rsidR="006A7F24" w:rsidRDefault="006A7F24">
      <w:pPr>
        <w:widowControl w:val="0"/>
        <w:spacing w:line="240" w:lineRule="exact"/>
        <w:ind w:left="1440" w:hanging="720"/>
        <w:rPr>
          <w:rFonts w:ascii="Courier 10cpi" w:hAnsi="Courier 10cpi"/>
          <w:lang w:val="en-CA"/>
        </w:rPr>
      </w:pPr>
      <w:r>
        <w:rPr>
          <w:rFonts w:ascii="Courier 10cpi" w:hAnsi="Courier 10cpi"/>
          <w:color w:val="FF0000"/>
          <w:lang w:val="en-CA"/>
        </w:rPr>
        <w:t>•</w:t>
      </w:r>
      <w:r>
        <w:rPr>
          <w:rFonts w:ascii="Courier 10cpi" w:hAnsi="Courier 10cpi"/>
          <w:color w:val="FF0000"/>
          <w:lang w:val="en-CA"/>
        </w:rPr>
        <w:tab/>
        <w:t>oralement.</w:t>
      </w:r>
    </w:p>
    <w:p w:rsidR="006A7F24" w:rsidRDefault="006A7F24">
      <w:pPr>
        <w:widowControl w:val="0"/>
        <w:spacing w:line="240" w:lineRule="exact"/>
        <w:rPr>
          <w:rFonts w:ascii="Courier 10cpi" w:hAnsi="Courier 10cpi"/>
          <w:lang w:val="en-CA"/>
        </w:rPr>
      </w:pPr>
    </w:p>
    <w:p w:rsidR="006A7F24" w:rsidRDefault="006A7F24">
      <w:pPr>
        <w:widowControl w:val="0"/>
        <w:spacing w:line="240" w:lineRule="exact"/>
        <w:rPr>
          <w:rFonts w:ascii="Courier 10cpi" w:hAnsi="Courier 10cpi"/>
          <w:lang w:val="en-CA"/>
        </w:rPr>
      </w:pPr>
      <w:r>
        <w:rPr>
          <w:rFonts w:ascii="Courier 10cpi" w:hAnsi="Courier 10cpi"/>
          <w:lang w:val="en-CA"/>
        </w:rPr>
        <w:tab/>
        <w:t>L'OBJET DE LA MOTION EST LE SUIVANT : une ordonnance accordant :</w:t>
      </w:r>
    </w:p>
    <w:p w:rsidR="006A7F24" w:rsidRDefault="006A7F24">
      <w:pPr>
        <w:widowControl w:val="0"/>
        <w:spacing w:line="240" w:lineRule="exact"/>
        <w:rPr>
          <w:rFonts w:ascii="Courier 10cpi" w:hAnsi="Courier 10cpi"/>
          <w:lang w:val="en-CA"/>
        </w:rPr>
      </w:pPr>
      <w:r>
        <w:rPr>
          <w:rFonts w:ascii="Courier 10cpi" w:hAnsi="Courier 10cpi"/>
          <w:lang w:val="en-CA"/>
        </w:rPr>
        <w:tab/>
        <w:t>1.</w:t>
      </w:r>
      <w:r>
        <w:rPr>
          <w:rFonts w:ascii="Courier 10cpi" w:hAnsi="Courier 10cpi"/>
          <w:lang w:val="en-CA"/>
        </w:rPr>
        <w:tab/>
        <w:t>le sursis de l'inscription du jugement daté du [</w:t>
      </w:r>
      <w:r>
        <w:rPr>
          <w:rFonts w:ascii="Courier 10cpi" w:hAnsi="Courier 10cpi"/>
          <w:i/>
          <w:lang w:val="en-CA"/>
        </w:rPr>
        <w:t>date</w:t>
      </w:r>
      <w:r>
        <w:rPr>
          <w:rFonts w:ascii="Courier 10cpi" w:hAnsi="Courier 10cpi"/>
          <w:lang w:val="en-CA"/>
        </w:rPr>
        <w:t>];</w:t>
      </w:r>
    </w:p>
    <w:p w:rsidR="006A7F24" w:rsidRDefault="006A7F24">
      <w:pPr>
        <w:widowControl w:val="0"/>
        <w:spacing w:line="240" w:lineRule="exact"/>
        <w:rPr>
          <w:rFonts w:ascii="Courier 10cpi" w:hAnsi="Courier 10cpi"/>
          <w:lang w:val="en-CA"/>
        </w:rPr>
      </w:pPr>
      <w:r>
        <w:rPr>
          <w:rFonts w:ascii="Courier 10cpi" w:hAnsi="Courier 10cpi"/>
          <w:lang w:val="en-CA"/>
        </w:rPr>
        <w:tab/>
        <w:t>2.</w:t>
      </w:r>
      <w:r>
        <w:rPr>
          <w:rFonts w:ascii="Courier 10cpi" w:hAnsi="Courier 10cpi"/>
          <w:lang w:val="en-CA"/>
        </w:rPr>
        <w:tab/>
        <w:t>le sursis de l'exécution de ce jugement;</w:t>
      </w:r>
    </w:p>
    <w:p w:rsidR="006A7F24" w:rsidRDefault="006A7F24">
      <w:pPr>
        <w:widowControl w:val="0"/>
        <w:spacing w:line="240" w:lineRule="exact"/>
        <w:rPr>
          <w:rFonts w:ascii="Courier 10cpi" w:hAnsi="Courier 10cpi"/>
          <w:lang w:val="en-CA"/>
        </w:rPr>
      </w:pPr>
      <w:r>
        <w:rPr>
          <w:rFonts w:ascii="Courier 10cpi" w:hAnsi="Courier 10cpi"/>
          <w:lang w:val="en-CA"/>
        </w:rPr>
        <w:tab/>
        <w:t>3.</w:t>
      </w:r>
      <w:r>
        <w:rPr>
          <w:rFonts w:ascii="Courier 10cpi" w:hAnsi="Courier 10cpi"/>
          <w:lang w:val="en-CA"/>
        </w:rPr>
        <w:tab/>
        <w:t>l'annulation de ce jugement;</w:t>
      </w:r>
    </w:p>
    <w:p w:rsidR="006A7F24" w:rsidRDefault="006A7F24">
      <w:pPr>
        <w:widowControl w:val="0"/>
        <w:spacing w:line="240" w:lineRule="exact"/>
        <w:ind w:left="1440" w:hanging="1440"/>
        <w:rPr>
          <w:rFonts w:ascii="Courier 10cpi" w:hAnsi="Courier 10cpi"/>
          <w:lang w:val="en-CA"/>
        </w:rPr>
      </w:pPr>
      <w:r>
        <w:rPr>
          <w:rFonts w:ascii="Courier 10cpi" w:hAnsi="Courier 10cpi"/>
          <w:lang w:val="en-CA"/>
        </w:rPr>
        <w:tab/>
        <w:t>4.</w:t>
      </w:r>
      <w:r>
        <w:rPr>
          <w:rFonts w:ascii="Courier 10cpi" w:hAnsi="Courier 10cpi"/>
          <w:lang w:val="en-CA"/>
        </w:rPr>
        <w:tab/>
        <w:t>la modification de ce jugement par la substitution des mots «...» aux mots «...» figurant aux paragraphes 1, 2, 3 et 4 et par la substitution des mots «...» aux mots «...», partout où ils figurent dans ces mêmes paragraphes.</w:t>
      </w:r>
    </w:p>
    <w:p w:rsidR="006A7F24" w:rsidRDefault="006A7F24">
      <w:pPr>
        <w:widowControl w:val="0"/>
        <w:spacing w:line="240" w:lineRule="exact"/>
        <w:rPr>
          <w:rFonts w:ascii="Courier 10cpi" w:hAnsi="Courier 10cpi"/>
          <w:lang w:val="en-CA"/>
        </w:rPr>
      </w:pPr>
    </w:p>
    <w:p w:rsidR="006A7F24" w:rsidRDefault="006A7F24">
      <w:pPr>
        <w:widowControl w:val="0"/>
        <w:spacing w:line="240" w:lineRule="exact"/>
        <w:rPr>
          <w:rFonts w:ascii="Courier 10cpi" w:hAnsi="Courier 10cpi"/>
          <w:lang w:val="en-CA"/>
        </w:rPr>
      </w:pPr>
      <w:r>
        <w:rPr>
          <w:rFonts w:ascii="Courier 10cpi" w:hAnsi="Courier 10cpi"/>
          <w:lang w:val="en-CA"/>
        </w:rPr>
        <w:tab/>
        <w:t>LES MOYENS À L'APPUI DE LA MOTION SONT LES SUIVANTS :</w:t>
      </w:r>
    </w:p>
    <w:p w:rsidR="006A7F24" w:rsidRDefault="006A7F24">
      <w:pPr>
        <w:widowControl w:val="0"/>
        <w:spacing w:line="240" w:lineRule="exact"/>
        <w:rPr>
          <w:rFonts w:ascii="Courier 10cpi" w:hAnsi="Courier 10cpi"/>
          <w:lang w:val="en-CA"/>
        </w:rPr>
      </w:pPr>
    </w:p>
    <w:p w:rsidR="006A7F24" w:rsidRDefault="006A7F24">
      <w:pPr>
        <w:widowControl w:val="0"/>
        <w:spacing w:line="240" w:lineRule="exact"/>
        <w:rPr>
          <w:rFonts w:ascii="Courier 10cpi" w:hAnsi="Courier 10cpi"/>
          <w:lang w:val="en-CA"/>
        </w:rPr>
      </w:pPr>
      <w:r>
        <w:rPr>
          <w:rFonts w:ascii="Courier 10cpi" w:hAnsi="Courier 10cpi"/>
          <w:lang w:val="en-CA"/>
        </w:rPr>
        <w:t>1.</w:t>
      </w:r>
      <w:r>
        <w:rPr>
          <w:rFonts w:ascii="Courier 10cpi" w:hAnsi="Courier 10cpi"/>
          <w:lang w:val="en-CA"/>
        </w:rPr>
        <w:tab/>
        <w:t>de nouveaux éléments de preuve ont été découverts depuis l'instruction de la présente action;</w:t>
      </w:r>
    </w:p>
    <w:p w:rsidR="006A7F24" w:rsidRDefault="006A7F24">
      <w:pPr>
        <w:widowControl w:val="0"/>
        <w:spacing w:line="240" w:lineRule="exact"/>
        <w:rPr>
          <w:rFonts w:ascii="Courier 10cpi" w:hAnsi="Courier 10cpi"/>
          <w:lang w:val="en-CA"/>
        </w:rPr>
      </w:pPr>
    </w:p>
    <w:p w:rsidR="006A7F24" w:rsidRDefault="006A7F24">
      <w:pPr>
        <w:widowControl w:val="0"/>
        <w:spacing w:line="240" w:lineRule="exact"/>
        <w:rPr>
          <w:rFonts w:ascii="Courier 10cpi" w:hAnsi="Courier 10cpi"/>
          <w:lang w:val="en-CA"/>
        </w:rPr>
      </w:pPr>
      <w:r>
        <w:rPr>
          <w:rFonts w:ascii="Courier 10cpi" w:hAnsi="Courier 10cpi"/>
          <w:lang w:val="en-CA"/>
        </w:rPr>
        <w:t>2.</w:t>
      </w:r>
      <w:r>
        <w:rPr>
          <w:rFonts w:ascii="Courier 10cpi" w:hAnsi="Courier 10cpi"/>
          <w:lang w:val="en-CA"/>
        </w:rPr>
        <w:tab/>
        <w:t>ces nouveaux éléments auraient établi de façon décisive les prétentions de la défenderesse [</w:t>
      </w:r>
      <w:r>
        <w:rPr>
          <w:rFonts w:ascii="Courier 10cpi" w:hAnsi="Courier 10cpi"/>
          <w:i/>
          <w:lang w:val="en-CA"/>
        </w:rPr>
        <w:t>nom</w:t>
      </w:r>
      <w:r>
        <w:rPr>
          <w:rFonts w:ascii="Courier 10cpi" w:hAnsi="Courier 10cpi"/>
          <w:lang w:val="en-CA"/>
        </w:rPr>
        <w:t>], administratrice de la succession de [</w:t>
      </w:r>
      <w:r>
        <w:rPr>
          <w:rFonts w:ascii="Courier 10cpi" w:hAnsi="Courier 10cpi"/>
          <w:i/>
          <w:lang w:val="en-CA"/>
        </w:rPr>
        <w:t>nom</w:t>
      </w:r>
      <w:r>
        <w:rPr>
          <w:rFonts w:ascii="Courier 10cpi" w:hAnsi="Courier 10cpi"/>
          <w:lang w:val="en-CA"/>
        </w:rPr>
        <w:t>] [</w:t>
      </w:r>
      <w:r>
        <w:rPr>
          <w:rFonts w:ascii="Courier 10cpi" w:hAnsi="Courier 10cpi"/>
          <w:i/>
          <w:lang w:val="en-CA"/>
        </w:rPr>
        <w:t>ou la mention appropriée</w:t>
      </w:r>
      <w:r>
        <w:rPr>
          <w:rFonts w:ascii="Courier 10cpi" w:hAnsi="Courier 10cpi"/>
          <w:lang w:val="en-CA"/>
        </w:rPr>
        <w:t>], s'ils avaient pu être produits en preuve au procès;</w:t>
      </w:r>
    </w:p>
    <w:p w:rsidR="006A7F24" w:rsidRDefault="006A7F24">
      <w:pPr>
        <w:widowControl w:val="0"/>
        <w:spacing w:line="240" w:lineRule="exact"/>
        <w:rPr>
          <w:rFonts w:ascii="Courier 10cpi" w:hAnsi="Courier 10cpi"/>
          <w:lang w:val="en-CA"/>
        </w:rPr>
      </w:pPr>
    </w:p>
    <w:p w:rsidR="006A7F24" w:rsidRDefault="006A7F24">
      <w:pPr>
        <w:widowControl w:val="0"/>
        <w:spacing w:line="240" w:lineRule="exact"/>
        <w:rPr>
          <w:rFonts w:ascii="Courier 10cpi" w:hAnsi="Courier 10cpi"/>
          <w:lang w:val="en-CA"/>
        </w:rPr>
      </w:pPr>
      <w:r>
        <w:rPr>
          <w:rFonts w:ascii="Courier 10cpi" w:hAnsi="Courier 10cpi"/>
          <w:lang w:val="en-CA"/>
        </w:rPr>
        <w:t>3.</w:t>
      </w:r>
      <w:r>
        <w:rPr>
          <w:rFonts w:ascii="Courier 10cpi" w:hAnsi="Courier 10cpi"/>
          <w:lang w:val="en-CA"/>
        </w:rPr>
        <w:tab/>
        <w:t>ces nouveaux éléments de preuve sont de nature à établir que le défendeur [</w:t>
      </w:r>
      <w:r>
        <w:rPr>
          <w:rFonts w:ascii="Courier 10cpi" w:hAnsi="Courier 10cpi"/>
          <w:i/>
          <w:lang w:val="en-CA"/>
        </w:rPr>
        <w:t>nom</w:t>
      </w:r>
      <w:r>
        <w:rPr>
          <w:rFonts w:ascii="Courier 10cpi" w:hAnsi="Courier 10cpi"/>
          <w:lang w:val="en-CA"/>
        </w:rPr>
        <w:t>] a eu recours à des moyens frauduleux au cours de l'instruction de la présente action;</w:t>
      </w:r>
    </w:p>
    <w:p w:rsidR="006A7F24" w:rsidRDefault="006A7F24">
      <w:pPr>
        <w:widowControl w:val="0"/>
        <w:spacing w:line="240" w:lineRule="exact"/>
        <w:rPr>
          <w:rFonts w:ascii="Courier 10cpi" w:hAnsi="Courier 10cpi"/>
          <w:lang w:val="en-CA"/>
        </w:rPr>
      </w:pPr>
    </w:p>
    <w:p w:rsidR="006A7F24" w:rsidRDefault="006A7F24">
      <w:pPr>
        <w:widowControl w:val="0"/>
        <w:spacing w:line="240" w:lineRule="exact"/>
        <w:rPr>
          <w:rFonts w:ascii="Courier 10cpi" w:hAnsi="Courier 10cpi"/>
          <w:lang w:val="en-CA"/>
        </w:rPr>
      </w:pPr>
      <w:r>
        <w:rPr>
          <w:rFonts w:ascii="Courier 10cpi" w:hAnsi="Courier 10cpi"/>
          <w:lang w:val="en-CA"/>
        </w:rPr>
        <w:t>4.</w:t>
      </w:r>
      <w:r>
        <w:rPr>
          <w:rFonts w:ascii="Courier 10cpi" w:hAnsi="Courier 10cpi"/>
          <w:lang w:val="en-CA"/>
        </w:rPr>
        <w:tab/>
        <w:t>la défenderesse [</w:t>
      </w:r>
      <w:r>
        <w:rPr>
          <w:rFonts w:ascii="Courier 10cpi" w:hAnsi="Courier 10cpi"/>
          <w:i/>
          <w:lang w:val="en-CA"/>
        </w:rPr>
        <w:t>nom</w:t>
      </w:r>
      <w:r>
        <w:rPr>
          <w:rFonts w:ascii="Courier 10cpi" w:hAnsi="Courier 10cpi"/>
          <w:lang w:val="en-CA"/>
        </w:rPr>
        <w:t>], administratrice de la succession de [</w:t>
      </w:r>
      <w:r>
        <w:rPr>
          <w:rFonts w:ascii="Courier 10cpi" w:hAnsi="Courier 10cpi"/>
          <w:i/>
          <w:lang w:val="en-CA"/>
        </w:rPr>
        <w:t>nom</w:t>
      </w:r>
      <w:r>
        <w:rPr>
          <w:rFonts w:ascii="Courier 10cpi" w:hAnsi="Courier 10cpi"/>
          <w:lang w:val="en-CA"/>
        </w:rPr>
        <w:t>], invoque le paragraphe 59.06(2) des Règles de procédure civile.</w:t>
      </w:r>
    </w:p>
    <w:p w:rsidR="006A7F24" w:rsidRDefault="006A7F24">
      <w:pPr>
        <w:widowControl w:val="0"/>
        <w:spacing w:line="240" w:lineRule="exact"/>
        <w:rPr>
          <w:rFonts w:ascii="Courier 10cpi" w:hAnsi="Courier 10cpi"/>
          <w:lang w:val="en-CA"/>
        </w:rPr>
      </w:pPr>
    </w:p>
    <w:p w:rsidR="006A7F24" w:rsidRDefault="006A7F24">
      <w:pPr>
        <w:widowControl w:val="0"/>
        <w:spacing w:line="240" w:lineRule="exact"/>
        <w:rPr>
          <w:rFonts w:ascii="Courier 10cpi" w:hAnsi="Courier 10cpi"/>
          <w:lang w:val="en-CA"/>
        </w:rPr>
      </w:pPr>
      <w:r>
        <w:rPr>
          <w:rFonts w:ascii="Courier 10cpi" w:hAnsi="Courier 10cpi"/>
          <w:lang w:val="en-CA"/>
        </w:rPr>
        <w:tab/>
        <w:t>LA PREUVE DOCUMENTAIRE SUIVANTE sera utilisée à l'audition de la motion :</w:t>
      </w:r>
    </w:p>
    <w:p w:rsidR="006A7F24" w:rsidRDefault="006A7F24">
      <w:pPr>
        <w:widowControl w:val="0"/>
        <w:spacing w:line="240" w:lineRule="exact"/>
        <w:ind w:left="1440" w:hanging="1440"/>
        <w:rPr>
          <w:rFonts w:ascii="Courier 10cpi" w:hAnsi="Courier 10cpi"/>
          <w:lang w:val="en-CA"/>
        </w:rPr>
      </w:pPr>
      <w:r>
        <w:rPr>
          <w:rFonts w:ascii="Courier 10cpi" w:hAnsi="Courier 10cpi"/>
          <w:lang w:val="en-CA"/>
        </w:rPr>
        <w:tab/>
        <w:t>1.</w:t>
      </w:r>
      <w:r>
        <w:rPr>
          <w:rFonts w:ascii="Courier 10cpi" w:hAnsi="Courier 10cpi"/>
          <w:lang w:val="en-CA"/>
        </w:rPr>
        <w:tab/>
        <w:t>la transcription des dépositions de [</w:t>
      </w:r>
      <w:r>
        <w:rPr>
          <w:rFonts w:ascii="Courier 10cpi" w:hAnsi="Courier 10cpi"/>
          <w:i/>
          <w:lang w:val="en-CA"/>
        </w:rPr>
        <w:t>nom</w:t>
      </w:r>
      <w:r>
        <w:rPr>
          <w:rFonts w:ascii="Courier 10cpi" w:hAnsi="Courier 10cpi"/>
          <w:lang w:val="en-CA"/>
        </w:rPr>
        <w:t>] à l'instruction de la présente action;</w:t>
      </w:r>
    </w:p>
    <w:p w:rsidR="006A7F24" w:rsidRDefault="006A7F24">
      <w:pPr>
        <w:widowControl w:val="0"/>
        <w:spacing w:line="240" w:lineRule="exact"/>
        <w:ind w:left="1440" w:hanging="1440"/>
        <w:rPr>
          <w:rFonts w:ascii="Courier 10cpi" w:hAnsi="Courier 10cpi"/>
          <w:lang w:val="en-CA"/>
        </w:rPr>
      </w:pPr>
      <w:r>
        <w:rPr>
          <w:rFonts w:ascii="Courier 10cpi" w:hAnsi="Courier 10cpi"/>
          <w:lang w:val="en-CA"/>
        </w:rPr>
        <w:tab/>
        <w:t>2.</w:t>
      </w:r>
      <w:r>
        <w:rPr>
          <w:rFonts w:ascii="Courier 10cpi" w:hAnsi="Courier 10cpi"/>
          <w:lang w:val="en-CA"/>
        </w:rPr>
        <w:tab/>
        <w:t>les affidavits de [</w:t>
      </w:r>
      <w:r>
        <w:rPr>
          <w:rFonts w:ascii="Courier 10cpi" w:hAnsi="Courier 10cpi"/>
          <w:i/>
          <w:lang w:val="en-CA"/>
        </w:rPr>
        <w:t>nom</w:t>
      </w:r>
      <w:r>
        <w:rPr>
          <w:rFonts w:ascii="Courier 10cpi" w:hAnsi="Courier 10cpi"/>
          <w:lang w:val="en-CA"/>
        </w:rPr>
        <w:t>], [</w:t>
      </w:r>
      <w:r>
        <w:rPr>
          <w:rFonts w:ascii="Courier 10cpi" w:hAnsi="Courier 10cpi"/>
          <w:i/>
          <w:lang w:val="en-CA"/>
        </w:rPr>
        <w:t>nom</w:t>
      </w:r>
      <w:r>
        <w:rPr>
          <w:rFonts w:ascii="Courier 10cpi" w:hAnsi="Courier 10cpi"/>
          <w:lang w:val="en-CA"/>
        </w:rPr>
        <w:t>] et [</w:t>
      </w:r>
      <w:r>
        <w:rPr>
          <w:rFonts w:ascii="Courier 10cpi" w:hAnsi="Courier 10cpi"/>
          <w:i/>
          <w:lang w:val="en-CA"/>
        </w:rPr>
        <w:t>nom</w:t>
      </w:r>
      <w:r>
        <w:rPr>
          <w:rFonts w:ascii="Courier 10cpi" w:hAnsi="Courier 10cpi"/>
          <w:lang w:val="en-CA"/>
        </w:rPr>
        <w:t>], faits respectivement les [</w:t>
      </w:r>
      <w:r>
        <w:rPr>
          <w:rFonts w:ascii="Courier 10cpi" w:hAnsi="Courier 10cpi"/>
          <w:i/>
          <w:lang w:val="en-CA"/>
        </w:rPr>
        <w:t>date</w:t>
      </w:r>
      <w:r>
        <w:rPr>
          <w:rFonts w:ascii="Courier 10cpi" w:hAnsi="Courier 10cpi"/>
          <w:lang w:val="en-CA"/>
        </w:rPr>
        <w:t>], [</w:t>
      </w:r>
      <w:r>
        <w:rPr>
          <w:rFonts w:ascii="Courier 10cpi" w:hAnsi="Courier 10cpi"/>
          <w:i/>
          <w:lang w:val="en-CA"/>
        </w:rPr>
        <w:t>date</w:t>
      </w:r>
      <w:r>
        <w:rPr>
          <w:rFonts w:ascii="Courier 10cpi" w:hAnsi="Courier 10cpi"/>
          <w:lang w:val="en-CA"/>
        </w:rPr>
        <w:t>] et [</w:t>
      </w:r>
      <w:r>
        <w:rPr>
          <w:rFonts w:ascii="Courier 10cpi" w:hAnsi="Courier 10cpi"/>
          <w:i/>
          <w:lang w:val="en-CA"/>
        </w:rPr>
        <w:t>date</w:t>
      </w:r>
      <w:r>
        <w:rPr>
          <w:rFonts w:ascii="Courier 10cpi" w:hAnsi="Courier 10cpi"/>
          <w:lang w:val="en-CA"/>
        </w:rPr>
        <w:t>];</w:t>
      </w:r>
    </w:p>
    <w:p w:rsidR="006A7F24" w:rsidRDefault="006A7F24">
      <w:pPr>
        <w:widowControl w:val="0"/>
        <w:spacing w:line="240" w:lineRule="exact"/>
        <w:ind w:left="1440" w:hanging="1440"/>
        <w:rPr>
          <w:rFonts w:ascii="Courier 10cpi" w:hAnsi="Courier 10cpi"/>
          <w:lang w:val="en-CA"/>
        </w:rPr>
      </w:pPr>
      <w:r>
        <w:rPr>
          <w:rFonts w:ascii="Courier 10cpi" w:hAnsi="Courier 10cpi"/>
          <w:lang w:val="en-CA"/>
        </w:rPr>
        <w:tab/>
        <w:t>3.</w:t>
      </w:r>
      <w:r>
        <w:rPr>
          <w:rFonts w:ascii="Courier 10cpi" w:hAnsi="Courier 10cpi"/>
          <w:lang w:val="en-CA"/>
        </w:rPr>
        <w:tab/>
        <w:t>les affidavits de [</w:t>
      </w:r>
      <w:r>
        <w:rPr>
          <w:rFonts w:ascii="Courier 10cpi" w:hAnsi="Courier 10cpi"/>
          <w:i/>
          <w:lang w:val="en-CA"/>
        </w:rPr>
        <w:t>nom</w:t>
      </w:r>
      <w:r>
        <w:rPr>
          <w:rFonts w:ascii="Courier 10cpi" w:hAnsi="Courier 10cpi"/>
          <w:lang w:val="en-CA"/>
        </w:rPr>
        <w:t>] et de son procureur, [</w:t>
      </w:r>
      <w:r>
        <w:rPr>
          <w:rFonts w:ascii="Courier 10cpi" w:hAnsi="Courier 10cpi"/>
          <w:i/>
          <w:lang w:val="en-CA"/>
        </w:rPr>
        <w:t>nom</w:t>
      </w:r>
      <w:r>
        <w:rPr>
          <w:rFonts w:ascii="Courier 10cpi" w:hAnsi="Courier 10cpi"/>
          <w:lang w:val="en-CA"/>
        </w:rPr>
        <w:t>], faits le [</w:t>
      </w:r>
      <w:r>
        <w:rPr>
          <w:rFonts w:ascii="Courier 10cpi" w:hAnsi="Courier 10cpi"/>
          <w:i/>
          <w:lang w:val="en-CA"/>
        </w:rPr>
        <w:t>date</w:t>
      </w:r>
      <w:r>
        <w:rPr>
          <w:rFonts w:ascii="Courier 10cpi" w:hAnsi="Courier 10cpi"/>
          <w:lang w:val="en-CA"/>
        </w:rPr>
        <w:t>];</w:t>
      </w:r>
    </w:p>
    <w:p w:rsidR="006A7F24" w:rsidRDefault="006A7F24">
      <w:pPr>
        <w:widowControl w:val="0"/>
        <w:spacing w:line="240" w:lineRule="exact"/>
        <w:ind w:left="1440" w:hanging="1440"/>
        <w:rPr>
          <w:rFonts w:ascii="Courier 10cpi" w:hAnsi="Courier 10cpi"/>
          <w:lang w:val="en-CA"/>
        </w:rPr>
      </w:pPr>
      <w:r>
        <w:rPr>
          <w:rFonts w:ascii="Courier 10cpi" w:hAnsi="Courier 10cpi"/>
          <w:lang w:val="en-CA"/>
        </w:rPr>
        <w:tab/>
        <w:t>4.</w:t>
      </w:r>
      <w:r>
        <w:rPr>
          <w:rFonts w:ascii="Courier 10cpi" w:hAnsi="Courier 10cpi"/>
          <w:lang w:val="en-CA"/>
        </w:rPr>
        <w:tab/>
        <w:t>les questions posées au jury par le juge dans la présente action et les réponses du jury.</w:t>
      </w:r>
    </w:p>
    <w:p w:rsidR="006A7F24" w:rsidRDefault="006A7F24">
      <w:pPr>
        <w:widowControl w:val="0"/>
        <w:spacing w:line="240" w:lineRule="exact"/>
        <w:rPr>
          <w:rFonts w:ascii="Courier 10cpi" w:hAnsi="Courier 10cpi"/>
          <w:lang w:val="en-CA"/>
        </w:rPr>
      </w:pPr>
    </w:p>
    <w:p w:rsidR="006A7F24" w:rsidRDefault="006A7F24">
      <w:pPr>
        <w:widowControl w:val="0"/>
        <w:tabs>
          <w:tab w:val="left" w:pos="-1440"/>
          <w:tab w:val="left" w:pos="-720"/>
          <w:tab w:val="left" w:pos="0"/>
          <w:tab w:val="left" w:pos="4320"/>
          <w:tab w:val="left" w:pos="5040"/>
          <w:tab w:val="left" w:pos="5760"/>
          <w:tab w:val="left" w:pos="6480"/>
          <w:tab w:val="left" w:pos="7200"/>
          <w:tab w:val="left" w:pos="7920"/>
          <w:tab w:val="left" w:pos="8640"/>
          <w:tab w:val="left" w:pos="9359"/>
        </w:tabs>
        <w:spacing w:line="240" w:lineRule="exact"/>
        <w:ind w:left="4320" w:hanging="4320"/>
        <w:rPr>
          <w:rFonts w:ascii="Courier 10cpi" w:hAnsi="Courier 10cpi"/>
          <w:lang w:val="en-CA"/>
        </w:rPr>
      </w:pPr>
      <w:r>
        <w:rPr>
          <w:rFonts w:ascii="Courier 10cpi" w:hAnsi="Courier 10cpi"/>
          <w:lang w:val="en-CA"/>
        </w:rPr>
        <w:t>[</w:t>
      </w:r>
      <w:r>
        <w:rPr>
          <w:rFonts w:ascii="Courier 10cpi" w:hAnsi="Courier 10cpi"/>
          <w:i/>
          <w:lang w:val="en-CA"/>
        </w:rPr>
        <w:t>date</w:t>
      </w:r>
      <w:r>
        <w:rPr>
          <w:rFonts w:ascii="Courier 10cpi" w:hAnsi="Courier 10cpi"/>
          <w:lang w:val="en-CA"/>
        </w:rPr>
        <w:t>]</w:t>
      </w:r>
      <w:r>
        <w:rPr>
          <w:rFonts w:ascii="Courier 10cpi" w:hAnsi="Courier 10cpi"/>
          <w:lang w:val="en-CA"/>
        </w:rPr>
        <w:tab/>
        <w:t>[</w:t>
      </w:r>
      <w:r>
        <w:rPr>
          <w:rFonts w:ascii="Courier 10cpi" w:hAnsi="Courier 10cpi"/>
          <w:i/>
          <w:lang w:val="en-CA"/>
        </w:rPr>
        <w:t>nom, adresse et numéro de téléphone des procureurs</w:t>
      </w:r>
      <w:r>
        <w:rPr>
          <w:rFonts w:ascii="Courier 10cpi" w:hAnsi="Courier 10cpi"/>
          <w:lang w:val="en-CA"/>
        </w:rPr>
        <w:t>]</w:t>
      </w:r>
    </w:p>
    <w:p w:rsidR="006A7F24" w:rsidRDefault="006A7F24">
      <w:pPr>
        <w:widowControl w:val="0"/>
        <w:tabs>
          <w:tab w:val="left" w:pos="-1440"/>
          <w:tab w:val="left" w:pos="-720"/>
          <w:tab w:val="left" w:pos="0"/>
          <w:tab w:val="left" w:pos="4320"/>
          <w:tab w:val="left" w:pos="5040"/>
          <w:tab w:val="left" w:pos="5760"/>
          <w:tab w:val="left" w:pos="6480"/>
          <w:tab w:val="left" w:pos="7200"/>
          <w:tab w:val="left" w:pos="7920"/>
          <w:tab w:val="left" w:pos="8640"/>
          <w:tab w:val="left" w:pos="9359"/>
        </w:tabs>
        <w:spacing w:line="240" w:lineRule="exact"/>
        <w:rPr>
          <w:rFonts w:ascii="Courier 10cpi" w:hAnsi="Courier 10cpi"/>
          <w:lang w:val="en-CA"/>
        </w:rPr>
      </w:pPr>
    </w:p>
    <w:p w:rsidR="006A7F24" w:rsidRDefault="006A7F24">
      <w:pPr>
        <w:widowControl w:val="0"/>
        <w:tabs>
          <w:tab w:val="left" w:pos="-1440"/>
          <w:tab w:val="left" w:pos="-720"/>
          <w:tab w:val="left" w:pos="0"/>
          <w:tab w:val="left" w:pos="4320"/>
          <w:tab w:val="left" w:pos="5040"/>
          <w:tab w:val="left" w:pos="5760"/>
          <w:tab w:val="left" w:pos="6480"/>
          <w:tab w:val="left" w:pos="7200"/>
          <w:tab w:val="left" w:pos="7920"/>
          <w:tab w:val="left" w:pos="8640"/>
          <w:tab w:val="left" w:pos="9359"/>
        </w:tabs>
        <w:spacing w:line="240" w:lineRule="exact"/>
        <w:rPr>
          <w:rFonts w:ascii="Courier 10cpi" w:hAnsi="Courier 10cpi"/>
          <w:lang w:val="en-CA"/>
        </w:rPr>
      </w:pPr>
      <w:r>
        <w:rPr>
          <w:rFonts w:ascii="Courier 10cpi" w:hAnsi="Courier 10cpi"/>
          <w:lang w:val="en-CA"/>
        </w:rPr>
        <w:tab/>
        <w:t>procureurs de la défenderesse</w:t>
      </w:r>
    </w:p>
    <w:p w:rsidR="006A7F24" w:rsidRDefault="006A7F24">
      <w:pPr>
        <w:widowControl w:val="0"/>
        <w:tabs>
          <w:tab w:val="left" w:pos="-1440"/>
          <w:tab w:val="left" w:pos="-720"/>
          <w:tab w:val="left" w:pos="0"/>
          <w:tab w:val="left" w:pos="4320"/>
          <w:tab w:val="left" w:pos="5040"/>
          <w:tab w:val="left" w:pos="5760"/>
          <w:tab w:val="left" w:pos="6480"/>
          <w:tab w:val="left" w:pos="7200"/>
          <w:tab w:val="left" w:pos="7920"/>
          <w:tab w:val="left" w:pos="8640"/>
          <w:tab w:val="left" w:pos="9359"/>
        </w:tabs>
        <w:spacing w:line="240" w:lineRule="exact"/>
        <w:rPr>
          <w:rFonts w:ascii="Courier 10cpi" w:hAnsi="Courier 10cpi"/>
          <w:lang w:val="en-CA"/>
        </w:rPr>
      </w:pPr>
      <w:r>
        <w:rPr>
          <w:rFonts w:ascii="Courier 10cpi" w:hAnsi="Courier 10cpi"/>
          <w:lang w:val="en-CA"/>
        </w:rPr>
        <w:tab/>
        <w:t>[</w:t>
      </w:r>
      <w:r>
        <w:rPr>
          <w:rFonts w:ascii="Courier 10cpi" w:hAnsi="Courier 10cpi"/>
          <w:i/>
          <w:lang w:val="en-CA"/>
        </w:rPr>
        <w:t>nom</w:t>
      </w:r>
      <w:r>
        <w:rPr>
          <w:rFonts w:ascii="Courier 10cpi" w:hAnsi="Courier 10cpi"/>
          <w:lang w:val="en-CA"/>
        </w:rPr>
        <w:t>]</w:t>
      </w:r>
    </w:p>
    <w:p w:rsidR="006A7F24" w:rsidRDefault="006A7F2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exact"/>
        <w:rPr>
          <w:rFonts w:ascii="Courier 10cpi" w:hAnsi="Courier 10cpi"/>
          <w:lang w:val="en-CA"/>
        </w:rPr>
      </w:pPr>
    </w:p>
    <w:p w:rsidR="006A7F24" w:rsidRDefault="006A7F2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exact"/>
        <w:rPr>
          <w:rFonts w:ascii="Courier 10cpi" w:hAnsi="Courier 10cpi"/>
          <w:lang w:val="en-CA"/>
        </w:rPr>
      </w:pPr>
      <w:r>
        <w:rPr>
          <w:rFonts w:ascii="Courier 10cpi" w:hAnsi="Courier 10cpi"/>
          <w:lang w:val="en-CA"/>
        </w:rPr>
        <w:t>DESTINATAIRES :</w:t>
      </w:r>
      <w:r>
        <w:rPr>
          <w:rFonts w:ascii="Courier 10cpi" w:hAnsi="Courier 10cpi"/>
          <w:lang w:val="en-CA"/>
        </w:rPr>
        <w:tab/>
        <w:t>[</w:t>
      </w:r>
      <w:r>
        <w:rPr>
          <w:rFonts w:ascii="Courier 10cpi" w:hAnsi="Courier 10cpi"/>
          <w:i/>
          <w:lang w:val="en-CA"/>
        </w:rPr>
        <w:t>nom et adresse des procureurs</w:t>
      </w:r>
      <w:r>
        <w:rPr>
          <w:rFonts w:ascii="Courier 10cpi" w:hAnsi="Courier 10cpi"/>
          <w:lang w:val="en-CA"/>
        </w:rPr>
        <w:t>]</w:t>
      </w:r>
    </w:p>
    <w:p w:rsidR="006A7F24" w:rsidRDefault="006A7F2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exact"/>
        <w:rPr>
          <w:rFonts w:ascii="Courier 10cpi" w:hAnsi="Courier 10cpi"/>
          <w:lang w:val="en-CA"/>
        </w:rPr>
      </w:pP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t>procureurs du défendeur [</w:t>
      </w:r>
      <w:r>
        <w:rPr>
          <w:rFonts w:ascii="Courier 10cpi" w:hAnsi="Courier 10cpi"/>
          <w:i/>
          <w:lang w:val="en-CA"/>
        </w:rPr>
        <w:t>nom</w:t>
      </w:r>
      <w:r>
        <w:rPr>
          <w:rFonts w:ascii="Courier 10cpi" w:hAnsi="Courier 10cpi"/>
          <w:lang w:val="en-CA"/>
        </w:rPr>
        <w:t>]</w:t>
      </w:r>
    </w:p>
    <w:p w:rsidR="006A7F24" w:rsidRDefault="006A7F2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exact"/>
        <w:rPr>
          <w:rFonts w:ascii="Courier 10cpi" w:hAnsi="Courier 10cpi"/>
          <w:lang w:val="en-CA"/>
        </w:rPr>
      </w:pPr>
    </w:p>
    <w:p w:rsidR="006A7F24" w:rsidRDefault="006A7F2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exact"/>
        <w:rPr>
          <w:rFonts w:ascii="Courier 10cpi" w:hAnsi="Courier 10cpi"/>
          <w:lang w:val="en-CA"/>
        </w:rPr>
      </w:pP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t>[</w:t>
      </w:r>
      <w:r>
        <w:rPr>
          <w:rFonts w:ascii="Courier 10cpi" w:hAnsi="Courier 10cpi"/>
          <w:i/>
          <w:lang w:val="en-CA"/>
        </w:rPr>
        <w:t>nom et adresse des procureurs</w:t>
      </w:r>
      <w:r>
        <w:rPr>
          <w:rFonts w:ascii="Courier 10cpi" w:hAnsi="Courier 10cpi"/>
          <w:lang w:val="en-CA"/>
        </w:rPr>
        <w:t>]</w:t>
      </w:r>
    </w:p>
    <w:p w:rsidR="006A7F24" w:rsidRDefault="006A7F2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exact"/>
        <w:rPr>
          <w:rFonts w:ascii="Courier 10cpi" w:hAnsi="Courier 10cpi"/>
          <w:lang w:val="en-CA"/>
        </w:rPr>
      </w:pP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t>procureurs du défendeur [</w:t>
      </w:r>
      <w:r>
        <w:rPr>
          <w:rFonts w:ascii="Courier 10cpi" w:hAnsi="Courier 10cpi"/>
          <w:i/>
          <w:lang w:val="en-CA"/>
        </w:rPr>
        <w:t>nom</w:t>
      </w:r>
      <w:r>
        <w:rPr>
          <w:rFonts w:ascii="Courier 10cpi" w:hAnsi="Courier 10cpi"/>
          <w:lang w:val="en-CA"/>
        </w:rPr>
        <w:t>]</w:t>
      </w:r>
    </w:p>
    <w:p w:rsidR="006A7F24" w:rsidRDefault="006A7F2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exact"/>
        <w:rPr>
          <w:rFonts w:ascii="Courier 10cpi" w:hAnsi="Courier 10cpi"/>
          <w:lang w:val="en-CA"/>
        </w:rPr>
      </w:pPr>
    </w:p>
    <w:p w:rsidR="006A7F24" w:rsidRDefault="006A7F2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exact"/>
        <w:rPr>
          <w:rFonts w:ascii="Courier 10cpi" w:hAnsi="Courier 10cpi"/>
          <w:lang w:val="en-CA"/>
        </w:rPr>
      </w:pPr>
      <w:r>
        <w:rPr>
          <w:rFonts w:ascii="Courier 10cpi" w:hAnsi="Courier 10cpi"/>
          <w:lang w:val="en-CA"/>
        </w:rPr>
        <w:tab/>
      </w:r>
      <w:r>
        <w:rPr>
          <w:rFonts w:ascii="Courier 10cpi" w:hAnsi="Courier 10cpi"/>
          <w:lang w:val="en-CA"/>
        </w:rPr>
        <w:tab/>
        <w:t>ET</w:t>
      </w:r>
      <w:r>
        <w:rPr>
          <w:rFonts w:ascii="Courier 10cpi" w:hAnsi="Courier 10cpi"/>
          <w:lang w:val="en-CA"/>
        </w:rPr>
        <w:tab/>
      </w:r>
      <w:r>
        <w:rPr>
          <w:rFonts w:ascii="Courier 10cpi" w:hAnsi="Courier 10cpi"/>
          <w:lang w:val="en-CA"/>
        </w:rPr>
        <w:tab/>
        <w:t>[</w:t>
      </w:r>
      <w:r>
        <w:rPr>
          <w:rFonts w:ascii="Courier 10cpi" w:hAnsi="Courier 10cpi"/>
          <w:i/>
          <w:lang w:val="en-CA"/>
        </w:rPr>
        <w:t>nom et adresse des procureurs</w:t>
      </w:r>
      <w:r>
        <w:rPr>
          <w:rFonts w:ascii="Courier 10cpi" w:hAnsi="Courier 10cpi"/>
          <w:lang w:val="en-CA"/>
        </w:rPr>
        <w:t>]</w:t>
      </w:r>
    </w:p>
    <w:p w:rsidR="006A7F24" w:rsidRDefault="006A7F2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exact"/>
        <w:rPr>
          <w:rFonts w:ascii="Courier 10cpi" w:hAnsi="Courier 10cpi"/>
          <w:lang w:val="en-CA"/>
        </w:rPr>
      </w:pP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t>procureurs du demandeur [</w:t>
      </w:r>
      <w:r>
        <w:rPr>
          <w:rFonts w:ascii="Courier 10cpi" w:hAnsi="Courier 10cpi"/>
          <w:i/>
          <w:lang w:val="en-CA"/>
        </w:rPr>
        <w:t>nom</w:t>
      </w:r>
      <w:r>
        <w:rPr>
          <w:rFonts w:ascii="Courier 10cpi" w:hAnsi="Courier 10cpi"/>
          <w:lang w:val="en-CA"/>
        </w:rPr>
        <w:t>]</w:t>
      </w:r>
    </w:p>
    <w:sectPr w:rsidR="006A7F24" w:rsidSect="006A7F24">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10cp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0"/>
  <w:bordersDoNotSurroundHeader/>
  <w:bordersDoNotSurroundFooter/>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A7F24"/>
    <w:rsid w:val="006A7F24"/>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U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1">
    <w:name w:val="Document[1]"/>
    <w:basedOn w:val="DefaultParagraphFont"/>
    <w:rPr>
      <w:rFonts w:cs="Times New Roman"/>
      <w:b/>
      <w:sz w:val="36"/>
    </w:rPr>
  </w:style>
  <w:style w:type="character" w:customStyle="1" w:styleId="Document2">
    <w:name w:val="Document[2]"/>
    <w:basedOn w:val="DefaultParagraphFont"/>
    <w:rPr>
      <w:rFonts w:cs="Times New Roman"/>
      <w:b/>
      <w:u w:val="single"/>
    </w:rPr>
  </w:style>
  <w:style w:type="character" w:customStyle="1" w:styleId="Document3">
    <w:name w:val="Document[3]"/>
    <w:basedOn w:val="DefaultParagraphFont"/>
    <w:rPr>
      <w:rFonts w:cs="Times New Roman"/>
      <w:b/>
    </w:rPr>
  </w:style>
  <w:style w:type="character" w:customStyle="1" w:styleId="Document4">
    <w:name w:val="Document[4]"/>
    <w:basedOn w:val="DefaultParagraphFont"/>
    <w:rPr>
      <w:rFonts w:cs="Times New Roman"/>
      <w:b/>
      <w:i/>
    </w:rPr>
  </w:style>
  <w:style w:type="character" w:customStyle="1" w:styleId="Document5">
    <w:name w:val="Document[5]"/>
    <w:basedOn w:val="DefaultParagraphFont"/>
    <w:rPr>
      <w:rFonts w:cs="Times New Roman"/>
    </w:rPr>
  </w:style>
  <w:style w:type="character" w:customStyle="1" w:styleId="Document6">
    <w:name w:val="Document[6]"/>
    <w:basedOn w:val="DefaultParagraphFont"/>
    <w:rPr>
      <w:rFonts w:cs="Times New Roman"/>
    </w:rPr>
  </w:style>
  <w:style w:type="character" w:customStyle="1" w:styleId="Document7">
    <w:name w:val="Document[7]"/>
    <w:basedOn w:val="DefaultParagraphFont"/>
    <w:rPr>
      <w:rFonts w:cs="Times New Roman"/>
    </w:rPr>
  </w:style>
  <w:style w:type="character" w:customStyle="1" w:styleId="Document8">
    <w:name w:val="Document[8]"/>
    <w:basedOn w:val="DefaultParagraphFont"/>
    <w:rPr>
      <w:rFonts w:cs="Times New Roman"/>
    </w:rPr>
  </w:style>
  <w:style w:type="character" w:customStyle="1" w:styleId="Technical1">
    <w:name w:val="Technical[1]"/>
    <w:basedOn w:val="DefaultParagraphFont"/>
    <w:rPr>
      <w:rFonts w:cs="Times New Roman"/>
      <w:b/>
      <w:sz w:val="36"/>
    </w:rPr>
  </w:style>
  <w:style w:type="character" w:customStyle="1" w:styleId="Technical2">
    <w:name w:val="Technical[2]"/>
    <w:basedOn w:val="DefaultParagraphFont"/>
    <w:rPr>
      <w:rFonts w:cs="Times New Roman"/>
      <w:b/>
      <w:u w:val="single"/>
    </w:rPr>
  </w:style>
  <w:style w:type="character" w:customStyle="1" w:styleId="Technical3">
    <w:name w:val="Technical[3]"/>
    <w:basedOn w:val="DefaultParagraphFont"/>
    <w:rPr>
      <w:rFonts w:cs="Times New Roman"/>
      <w:b/>
    </w:rPr>
  </w:style>
  <w:style w:type="character" w:customStyle="1" w:styleId="Technical4">
    <w:name w:val="Technical[4]"/>
    <w:basedOn w:val="DefaultParagraphFont"/>
    <w:rPr>
      <w:rFonts w:cs="Times New Roman"/>
      <w:b/>
    </w:rPr>
  </w:style>
  <w:style w:type="character" w:customStyle="1" w:styleId="Technical5">
    <w:name w:val="Technical[5]"/>
    <w:basedOn w:val="DefaultParagraphFont"/>
    <w:rPr>
      <w:rFonts w:cs="Times New Roman"/>
      <w:b/>
    </w:rPr>
  </w:style>
  <w:style w:type="character" w:customStyle="1" w:styleId="Technical6">
    <w:name w:val="Technical[6]"/>
    <w:basedOn w:val="DefaultParagraphFont"/>
    <w:rPr>
      <w:rFonts w:cs="Times New Roman"/>
      <w:b/>
    </w:rPr>
  </w:style>
  <w:style w:type="character" w:customStyle="1" w:styleId="Technical7">
    <w:name w:val="Technical[7]"/>
    <w:basedOn w:val="DefaultParagraphFont"/>
    <w:rPr>
      <w:rFonts w:cs="Times New Roman"/>
      <w:b/>
    </w:rPr>
  </w:style>
  <w:style w:type="character" w:customStyle="1" w:styleId="Technical8">
    <w:name w:val="Technical[8]"/>
    <w:basedOn w:val="DefaultParagraphFont"/>
    <w:rPr>
      <w:rFonts w:cs="Times New Roman"/>
      <w:b/>
    </w:rPr>
  </w:style>
  <w:style w:type="character" w:customStyle="1" w:styleId="RightPar1">
    <w:name w:val="Right Par[1]"/>
    <w:basedOn w:val="DefaultParagraphFont"/>
    <w:rPr>
      <w:rFonts w:cs="Times New Roman"/>
    </w:rPr>
  </w:style>
  <w:style w:type="character" w:customStyle="1" w:styleId="RightPar2">
    <w:name w:val="Right Par[2]"/>
    <w:basedOn w:val="DefaultParagraphFont"/>
    <w:rPr>
      <w:rFonts w:cs="Times New Roman"/>
    </w:rPr>
  </w:style>
  <w:style w:type="character" w:customStyle="1" w:styleId="RightPar3">
    <w:name w:val="Right Par[3]"/>
    <w:basedOn w:val="DefaultParagraphFont"/>
    <w:rPr>
      <w:rFonts w:cs="Times New Roman"/>
    </w:rPr>
  </w:style>
  <w:style w:type="character" w:customStyle="1" w:styleId="RightPar4">
    <w:name w:val="Right Par[4]"/>
    <w:basedOn w:val="DefaultParagraphFont"/>
    <w:rPr>
      <w:rFonts w:cs="Times New Roman"/>
    </w:rPr>
  </w:style>
  <w:style w:type="character" w:customStyle="1" w:styleId="RightPar5">
    <w:name w:val="Right Par[5]"/>
    <w:basedOn w:val="DefaultParagraphFont"/>
    <w:rPr>
      <w:rFonts w:cs="Times New Roman"/>
    </w:rPr>
  </w:style>
  <w:style w:type="character" w:customStyle="1" w:styleId="RightPar6">
    <w:name w:val="Right Par[6]"/>
    <w:basedOn w:val="DefaultParagraphFont"/>
    <w:rPr>
      <w:rFonts w:cs="Times New Roman"/>
    </w:rPr>
  </w:style>
  <w:style w:type="character" w:customStyle="1" w:styleId="RightPar7">
    <w:name w:val="Right Par[7]"/>
    <w:basedOn w:val="DefaultParagraphFont"/>
    <w:rPr>
      <w:rFonts w:cs="Times New Roman"/>
    </w:rPr>
  </w:style>
  <w:style w:type="character" w:customStyle="1" w:styleId="RightPar8">
    <w:name w:val="Right Par[8]"/>
    <w:basedOn w:val="DefaultParagraphFont"/>
    <w:rPr>
      <w:rFonts w:cs="Times New Roman"/>
    </w:rPr>
  </w:style>
  <w:style w:type="character" w:customStyle="1" w:styleId="1">
    <w:name w:val="1"/>
    <w:basedOn w:val="DefaultParagraphFont"/>
    <w:rPr>
      <w:rFonts w:cs="Times New Roman"/>
    </w:rPr>
  </w:style>
  <w:style w:type="character" w:customStyle="1" w:styleId="DocInit">
    <w:name w:val="Doc Init"/>
    <w:basedOn w:val="DefaultParagraphFont"/>
    <w:rPr>
      <w:rFonts w:cs="Times New Roman"/>
    </w:rPr>
  </w:style>
  <w:style w:type="character" w:customStyle="1" w:styleId="Pleading">
    <w:name w:val="Pleading"/>
    <w:basedOn w:val="DefaultParagraphFont"/>
    <w:rPr>
      <w:rFonts w:cs="Times New Roman"/>
    </w:rPr>
  </w:style>
  <w:style w:type="character" w:customStyle="1" w:styleId="TechInit">
    <w:name w:val="Tech Init"/>
    <w:basedOn w:val="DefaultParagraphFont"/>
    <w:rPr>
      <w:rFonts w:cs="Times New Roman"/>
    </w:rPr>
  </w:style>
  <w:style w:type="character" w:customStyle="1" w:styleId="Bibliogrphy">
    <w:name w:val="Bibliogrphy"/>
    <w:basedOn w:val="DefaultParagraphFont"/>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0</Pages>
  <Words>0</Words>
  <Characters>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2015-01-28T15:30:00Z</dcterms:created>
  <dcterms:modified xsi:type="dcterms:W3CDTF">2015-01-28T15:30:00Z</dcterms:modified>
</cp:coreProperties>
</file>