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3E9" w:rsidRDefault="008253E9">
      <w:pPr>
        <w:widowControl w:val="0"/>
        <w:tabs>
          <w:tab w:val="center" w:pos="4680"/>
        </w:tabs>
        <w:spacing w:line="240" w:lineRule="exact"/>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[85:F:8]</w:t>
      </w:r>
    </w:p>
    <w:p w:rsidR="008253E9" w:rsidRDefault="008253E9">
      <w:pPr>
        <w:widowControl w:val="0"/>
        <w:spacing w:line="240" w:lineRule="exact"/>
        <w:rPr>
          <w:rFonts w:ascii="Courier 10cpi" w:hAnsi="Courier 10cpi"/>
          <w:b/>
          <w:lang w:val="en-CA"/>
        </w:rPr>
      </w:pPr>
    </w:p>
    <w:p w:rsidR="008253E9" w:rsidRDefault="008253E9">
      <w:pPr>
        <w:widowControl w:val="0"/>
        <w:tabs>
          <w:tab w:val="center" w:pos="4680"/>
        </w:tabs>
        <w:spacing w:line="240" w:lineRule="exact"/>
        <w:rPr>
          <w:rFonts w:ascii="Courier 10cpi" w:hAnsi="Courier 10cpi"/>
          <w:lang w:val="en-CA"/>
        </w:rPr>
      </w:pPr>
      <w:r>
        <w:rPr>
          <w:rFonts w:ascii="Courier 10cpi" w:hAnsi="Courier 10cpi"/>
          <w:b/>
          <w:lang w:val="en-CA"/>
        </w:rPr>
        <w:tab/>
      </w:r>
      <w:r>
        <w:rPr>
          <w:rFonts w:ascii="Courier 10cpi" w:hAnsi="Courier 10cpi"/>
          <w:b/>
          <w:u w:val="single"/>
          <w:lang w:val="en-CA"/>
        </w:rPr>
        <w:t>Affidavit</w:t>
      </w:r>
    </w:p>
    <w:p w:rsidR="008253E9" w:rsidRDefault="008253E9">
      <w:pPr>
        <w:widowControl w:val="0"/>
        <w:spacing w:line="240" w:lineRule="exact"/>
        <w:rPr>
          <w:rFonts w:ascii="Courier 10cpi" w:hAnsi="Courier 10cpi"/>
          <w:lang w:val="en-CA"/>
        </w:rPr>
      </w:pPr>
    </w:p>
    <w:p w:rsidR="008253E9" w:rsidRDefault="008253E9">
      <w:pPr>
        <w:widowControl w:val="0"/>
        <w:tabs>
          <w:tab w:val="right" w:pos="9359"/>
        </w:tabs>
        <w:spacing w:line="240" w:lineRule="exact"/>
        <w:rPr>
          <w:rFonts w:ascii="Courier 10cpi" w:hAnsi="Courier 10cpi"/>
          <w:lang w:val="en-CA"/>
        </w:rPr>
      </w:pPr>
      <w:r>
        <w:rPr>
          <w:rFonts w:ascii="Courier 10cpi" w:hAnsi="Courier 10cpi"/>
          <w:lang w:val="en-CA"/>
        </w:rPr>
        <w:t xml:space="preserve">       </w:t>
      </w: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8253E9" w:rsidRDefault="008253E9">
      <w:pPr>
        <w:widowControl w:val="0"/>
        <w:spacing w:line="240" w:lineRule="exact"/>
        <w:rPr>
          <w:rFonts w:ascii="Courier 10cpi" w:hAnsi="Courier 10cpi"/>
          <w:lang w:val="en-CA"/>
        </w:rPr>
      </w:pPr>
    </w:p>
    <w:p w:rsidR="008253E9" w:rsidRDefault="008253E9">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8253E9" w:rsidRDefault="008253E9">
      <w:pPr>
        <w:widowControl w:val="0"/>
        <w:spacing w:line="240" w:lineRule="exact"/>
        <w:rPr>
          <w:rFonts w:ascii="Courier 10cpi" w:hAnsi="Courier 10cpi"/>
          <w:lang w:val="en-CA"/>
        </w:rPr>
      </w:pPr>
    </w:p>
    <w:p w:rsidR="008253E9" w:rsidRDefault="008253E9">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8253E9" w:rsidRDefault="008253E9">
      <w:pPr>
        <w:widowControl w:val="0"/>
        <w:spacing w:line="240" w:lineRule="exact"/>
        <w:rPr>
          <w:rFonts w:ascii="Courier 10cpi" w:hAnsi="Courier 10cpi"/>
          <w:lang w:val="en-CA"/>
        </w:rPr>
      </w:pPr>
    </w:p>
    <w:p w:rsidR="008253E9" w:rsidRDefault="008253E9">
      <w:pPr>
        <w:widowControl w:val="0"/>
        <w:tabs>
          <w:tab w:val="center" w:pos="4680"/>
        </w:tabs>
        <w:spacing w:line="240" w:lineRule="exact"/>
        <w:rPr>
          <w:rFonts w:ascii="Courier 10cpi" w:hAnsi="Courier 10cpi"/>
          <w:lang w:val="en-CA"/>
        </w:rPr>
      </w:pPr>
      <w:r>
        <w:rPr>
          <w:rFonts w:ascii="Courier 10cpi" w:hAnsi="Courier 10cpi"/>
          <w:lang w:val="en-CA"/>
        </w:rPr>
        <w:tab/>
        <w:t>AFFIDAVIT DE [</w:t>
      </w:r>
      <w:r>
        <w:rPr>
          <w:rFonts w:ascii="Courier 10cpi" w:hAnsi="Courier 10cpi"/>
          <w:i/>
          <w:lang w:val="en-CA"/>
        </w:rPr>
        <w:t>nom</w:t>
      </w:r>
      <w:r>
        <w:rPr>
          <w:rFonts w:ascii="Courier 10cpi" w:hAnsi="Courier 10cpi"/>
          <w:lang w:val="en-CA"/>
        </w:rPr>
        <w:t>]</w:t>
      </w:r>
    </w:p>
    <w:p w:rsidR="008253E9" w:rsidRDefault="008253E9">
      <w:pPr>
        <w:widowControl w:val="0"/>
        <w:spacing w:line="240" w:lineRule="exact"/>
        <w:rPr>
          <w:rFonts w:ascii="Courier 10cpi" w:hAnsi="Courier 10cpi"/>
          <w:lang w:val="en-CA"/>
        </w:rPr>
      </w:pPr>
    </w:p>
    <w:p w:rsidR="008253E9" w:rsidRDefault="008253E9">
      <w:pPr>
        <w:widowControl w:val="0"/>
        <w:spacing w:line="240" w:lineRule="exact"/>
        <w:rPr>
          <w:rFonts w:ascii="Courier 10cpi" w:hAnsi="Courier 10cpi"/>
          <w:lang w:val="en-CA"/>
        </w:rPr>
      </w:pPr>
      <w:r>
        <w:rPr>
          <w:rFonts w:ascii="Courier 10cpi" w:hAnsi="Courier 10cpi"/>
          <w:lang w:val="en-CA"/>
        </w:rPr>
        <w:tab/>
        <w:t>Je soussigné, [</w:t>
      </w:r>
      <w:r>
        <w:rPr>
          <w:rFonts w:ascii="Courier 10cpi" w:hAnsi="Courier 10cpi"/>
          <w:i/>
          <w:lang w:val="en-CA"/>
        </w:rPr>
        <w:t>nom</w:t>
      </w:r>
      <w:r>
        <w:rPr>
          <w:rFonts w:ascii="Courier 10cpi" w:hAnsi="Courier 10cpi"/>
          <w:lang w:val="en-CA"/>
        </w:rPr>
        <w:t>], de la/du [</w:t>
      </w:r>
      <w:r>
        <w:rPr>
          <w:rFonts w:ascii="Courier 10cpi" w:hAnsi="Courier 10cpi"/>
          <w:i/>
          <w:lang w:val="en-CA"/>
        </w:rPr>
        <w:t>ville, village, etc.</w:t>
      </w:r>
      <w:r>
        <w:rPr>
          <w:rFonts w:ascii="Courier 10cpi" w:hAnsi="Courier 10cpi"/>
          <w:lang w:val="en-CA"/>
        </w:rPr>
        <w:t>] de ..., du/de la [</w:t>
      </w:r>
      <w:r>
        <w:rPr>
          <w:rFonts w:ascii="Courier 10cpi" w:hAnsi="Courier 10cpi"/>
          <w:i/>
          <w:lang w:val="en-CA"/>
        </w:rPr>
        <w:t>comté, municipalité régionale, etc.</w:t>
      </w:r>
      <w:r>
        <w:rPr>
          <w:rFonts w:ascii="Courier 10cpi" w:hAnsi="Courier 10cpi"/>
          <w:lang w:val="en-CA"/>
        </w:rPr>
        <w:t>] de ..., dirigeant d'une Société de fiducie, DÉCLARE SOUS SERMENT :</w:t>
      </w:r>
    </w:p>
    <w:p w:rsidR="008253E9" w:rsidRDefault="008253E9">
      <w:pPr>
        <w:widowControl w:val="0"/>
        <w:spacing w:line="240" w:lineRule="exact"/>
        <w:rPr>
          <w:rFonts w:ascii="Courier 10cpi" w:hAnsi="Courier 10cpi"/>
          <w:lang w:val="en-CA"/>
        </w:rPr>
      </w:pPr>
    </w:p>
    <w:p w:rsidR="008253E9" w:rsidRDefault="008253E9">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Je suis un des dirigeants de la Société de fiducie ... Ltée.</w:t>
      </w:r>
    </w:p>
    <w:p w:rsidR="008253E9" w:rsidRDefault="008253E9">
      <w:pPr>
        <w:widowControl w:val="0"/>
        <w:spacing w:line="240" w:lineRule="exact"/>
        <w:rPr>
          <w:rFonts w:ascii="Courier 10cpi" w:hAnsi="Courier 10cpi"/>
          <w:lang w:val="en-CA"/>
        </w:rPr>
      </w:pPr>
    </w:p>
    <w:p w:rsidR="008253E9" w:rsidRDefault="008253E9">
      <w:pPr>
        <w:widowControl w:val="0"/>
        <w:spacing w:line="240" w:lineRule="exact"/>
        <w:rPr>
          <w:rFonts w:ascii="Courier 10cpi" w:hAnsi="Courier 10cpi"/>
          <w:lang w:val="en-CA"/>
        </w:rPr>
      </w:pPr>
      <w:r>
        <w:rPr>
          <w:rFonts w:ascii="Courier 10cpi" w:hAnsi="Courier 10cpi"/>
          <w:lang w:val="en-CA"/>
        </w:rPr>
        <w:t>2.</w:t>
      </w:r>
      <w:r>
        <w:rPr>
          <w:rFonts w:ascii="Courier 10cpi" w:hAnsi="Courier 10cpi"/>
          <w:lang w:val="en-CA"/>
        </w:rPr>
        <w:tab/>
        <w:t>La Société de fiducie ... Ltée a été nommée séquestre- administrateur des biens, des éléments d'actifs, des affaires et de l'entreprise de ... Ltée et de la Société ... Ltée dans une ordonnance rendue par cette Cour le [</w:t>
      </w:r>
      <w:r>
        <w:rPr>
          <w:rFonts w:ascii="Courier 10cpi" w:hAnsi="Courier 10cpi"/>
          <w:i/>
          <w:lang w:val="en-CA"/>
        </w:rPr>
        <w:t>date</w:t>
      </w:r>
      <w:r>
        <w:rPr>
          <w:rFonts w:ascii="Courier 10cpi" w:hAnsi="Courier 10cpi"/>
          <w:lang w:val="en-CA"/>
        </w:rPr>
        <w:t>].</w:t>
      </w:r>
    </w:p>
    <w:p w:rsidR="008253E9" w:rsidRDefault="008253E9">
      <w:pPr>
        <w:widowControl w:val="0"/>
        <w:spacing w:line="240" w:lineRule="exact"/>
        <w:rPr>
          <w:rFonts w:ascii="Courier 10cpi" w:hAnsi="Courier 10cpi"/>
          <w:lang w:val="en-CA"/>
        </w:rPr>
      </w:pPr>
    </w:p>
    <w:p w:rsidR="008253E9" w:rsidRDefault="008253E9">
      <w:pPr>
        <w:widowControl w:val="0"/>
        <w:spacing w:line="240" w:lineRule="exact"/>
        <w:rPr>
          <w:rFonts w:ascii="Courier 10cpi" w:hAnsi="Courier 10cpi"/>
          <w:lang w:val="en-CA"/>
        </w:rPr>
      </w:pPr>
      <w:r>
        <w:rPr>
          <w:rFonts w:ascii="Courier 10cpi" w:hAnsi="Courier 10cpi"/>
          <w:lang w:val="en-CA"/>
        </w:rPr>
        <w:t>3.</w:t>
      </w:r>
      <w:r>
        <w:rPr>
          <w:rFonts w:ascii="Courier 10cpi" w:hAnsi="Courier 10cpi"/>
          <w:lang w:val="en-CA"/>
        </w:rPr>
        <w:tab/>
        <w:t>Le [</w:t>
      </w:r>
      <w:r>
        <w:rPr>
          <w:rFonts w:ascii="Courier 10cpi" w:hAnsi="Courier 10cpi"/>
          <w:i/>
          <w:lang w:val="en-CA"/>
        </w:rPr>
        <w:t>date</w:t>
      </w:r>
      <w:r>
        <w:rPr>
          <w:rFonts w:ascii="Courier 10cpi" w:hAnsi="Courier 10cpi"/>
          <w:lang w:val="en-CA"/>
        </w:rPr>
        <w:t>], la Société de fiducie ... Ltée a pris possession  des biens, des éléments d'actifs, des affaires et de l'entreprise de ... Ltée et de la Société ... Ltée. Elle a conservé cette possession jusqu'au [</w:t>
      </w:r>
      <w:r>
        <w:rPr>
          <w:rFonts w:ascii="Courier 10cpi" w:hAnsi="Courier 10cpi"/>
          <w:i/>
          <w:lang w:val="en-CA"/>
        </w:rPr>
        <w:t>date</w:t>
      </w:r>
      <w:r>
        <w:rPr>
          <w:rFonts w:ascii="Courier 10cpi" w:hAnsi="Courier 10cpi"/>
          <w:lang w:val="en-CA"/>
        </w:rPr>
        <w:t>].</w:t>
      </w:r>
    </w:p>
    <w:p w:rsidR="008253E9" w:rsidRDefault="008253E9">
      <w:pPr>
        <w:widowControl w:val="0"/>
        <w:spacing w:line="240" w:lineRule="exact"/>
        <w:rPr>
          <w:rFonts w:ascii="Courier 10cpi" w:hAnsi="Courier 10cpi"/>
          <w:lang w:val="en-CA"/>
        </w:rPr>
      </w:pPr>
    </w:p>
    <w:p w:rsidR="008253E9" w:rsidRDefault="008253E9">
      <w:pPr>
        <w:widowControl w:val="0"/>
        <w:spacing w:line="240" w:lineRule="exact"/>
        <w:rPr>
          <w:rFonts w:ascii="Courier 10cpi" w:hAnsi="Courier 10cpi"/>
          <w:lang w:val="en-CA"/>
        </w:rPr>
      </w:pPr>
      <w:r>
        <w:rPr>
          <w:rFonts w:ascii="Courier 10cpi" w:hAnsi="Courier 10cpi"/>
          <w:lang w:val="en-CA"/>
        </w:rPr>
        <w:t>4.</w:t>
      </w:r>
      <w:r>
        <w:rPr>
          <w:rFonts w:ascii="Courier 10cpi" w:hAnsi="Courier 10cpi"/>
          <w:lang w:val="en-CA"/>
        </w:rPr>
        <w:tab/>
        <w:t xml:space="preserve"> ... Ltée n'avait pas d'argent liquide pour verser les paies qui étaient dues le [</w:t>
      </w:r>
      <w:r>
        <w:rPr>
          <w:rFonts w:ascii="Courier 10cpi" w:hAnsi="Courier 10cpi"/>
          <w:i/>
          <w:lang w:val="en-CA"/>
        </w:rPr>
        <w:t>date</w:t>
      </w:r>
      <w:r>
        <w:rPr>
          <w:rFonts w:ascii="Courier 10cpi" w:hAnsi="Courier 10cpi"/>
          <w:lang w:val="en-CA"/>
        </w:rPr>
        <w:t>]. La Société de fiducie ... Ltée a alors emprunté pour être en mesure de payer ces salaires. Cet emprunt a été garanti par les biens, les éléments d'actif, les affaires et l'entreprise de ... Ltée.</w:t>
      </w:r>
    </w:p>
    <w:p w:rsidR="008253E9" w:rsidRDefault="008253E9">
      <w:pPr>
        <w:widowControl w:val="0"/>
        <w:spacing w:line="240" w:lineRule="exact"/>
        <w:rPr>
          <w:rFonts w:ascii="Courier 10cpi" w:hAnsi="Courier 10cpi"/>
          <w:lang w:val="en-CA"/>
        </w:rPr>
      </w:pPr>
    </w:p>
    <w:p w:rsidR="008253E9" w:rsidRDefault="008253E9">
      <w:pPr>
        <w:widowControl w:val="0"/>
        <w:spacing w:line="240" w:lineRule="exact"/>
        <w:rPr>
          <w:rFonts w:ascii="Courier 10cpi" w:hAnsi="Courier 10cpi"/>
          <w:lang w:val="en-CA"/>
        </w:rPr>
      </w:pPr>
      <w:r>
        <w:rPr>
          <w:rFonts w:ascii="Courier 10cpi" w:hAnsi="Courier 10cpi"/>
          <w:lang w:val="en-CA"/>
        </w:rPr>
        <w:t>5.</w:t>
      </w:r>
      <w:r>
        <w:rPr>
          <w:rFonts w:ascii="Courier 10cpi" w:hAnsi="Courier 10cpi"/>
          <w:lang w:val="en-CA"/>
        </w:rPr>
        <w:tab/>
        <w:t>Les seuls biens de ... Ltée que le séquestre-administrateur avait en main et qu'il pouvait mettre en gage étaient son mobilier et son matériel de bureau ainsi que certains de ses véhicules automobiles.</w:t>
      </w:r>
    </w:p>
    <w:p w:rsidR="008253E9" w:rsidRDefault="008253E9">
      <w:pPr>
        <w:widowControl w:val="0"/>
        <w:spacing w:line="240" w:lineRule="exact"/>
        <w:rPr>
          <w:rFonts w:ascii="Courier 10cpi" w:hAnsi="Courier 10cpi"/>
          <w:lang w:val="en-CA"/>
        </w:rPr>
      </w:pPr>
    </w:p>
    <w:p w:rsidR="008253E9" w:rsidRDefault="008253E9">
      <w:pPr>
        <w:widowControl w:val="0"/>
        <w:spacing w:line="240" w:lineRule="exact"/>
        <w:rPr>
          <w:rFonts w:ascii="Courier 10cpi" w:hAnsi="Courier 10cpi"/>
          <w:lang w:val="en-CA"/>
        </w:rPr>
      </w:pPr>
      <w:r>
        <w:rPr>
          <w:rFonts w:ascii="Courier 10cpi" w:hAnsi="Courier 10cpi"/>
          <w:lang w:val="en-CA"/>
        </w:rPr>
        <w:t>6.</w:t>
      </w:r>
      <w:r>
        <w:rPr>
          <w:rFonts w:ascii="Courier 10cpi" w:hAnsi="Courier 10cpi"/>
          <w:lang w:val="en-CA"/>
        </w:rPr>
        <w:tab/>
        <w:t>Vers [</w:t>
      </w:r>
      <w:r>
        <w:rPr>
          <w:rFonts w:ascii="Courier 10cpi" w:hAnsi="Courier 10cpi"/>
          <w:i/>
          <w:lang w:val="en-CA"/>
        </w:rPr>
        <w:t>heure</w:t>
      </w:r>
      <w:r>
        <w:rPr>
          <w:rFonts w:ascii="Courier 10cpi" w:hAnsi="Courier 10cpi"/>
          <w:lang w:val="en-CA"/>
        </w:rPr>
        <w:t>],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w:t>
      </w:r>
      <w:r>
        <w:rPr>
          <w:rFonts w:ascii="Courier 10cpi" w:hAnsi="Courier 10cpi"/>
          <w:i/>
          <w:lang w:val="en-CA"/>
        </w:rPr>
        <w:t>nom</w:t>
      </w:r>
      <w:r>
        <w:rPr>
          <w:rFonts w:ascii="Courier 10cpi" w:hAnsi="Courier 10cpi"/>
          <w:lang w:val="en-CA"/>
        </w:rPr>
        <w:t xml:space="preserve">], un employé de ... Ltée, m'a appris qu'un agent du shérif se trouvait dans les locaux de ... Ltée et de la Société ... Ltée et y pratiquait une saisie en vertu d'un bref d'exécution forcée qui avait été délivré dans une action intitulée : </w:t>
      </w:r>
    </w:p>
    <w:p w:rsidR="008253E9" w:rsidRDefault="008253E9">
      <w:pPr>
        <w:widowControl w:val="0"/>
        <w:spacing w:line="240" w:lineRule="exact"/>
        <w:rPr>
          <w:rFonts w:ascii="Courier 10cpi" w:hAnsi="Courier 10cpi"/>
          <w:lang w:val="en-CA"/>
        </w:rPr>
      </w:pPr>
    </w:p>
    <w:p w:rsidR="008253E9" w:rsidRDefault="008253E9">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8253E9" w:rsidRDefault="008253E9">
      <w:pPr>
        <w:widowControl w:val="0"/>
        <w:spacing w:line="240" w:lineRule="exact"/>
        <w:rPr>
          <w:rFonts w:ascii="Courier 10cpi" w:hAnsi="Courier 10cpi"/>
          <w:lang w:val="en-CA"/>
        </w:rPr>
      </w:pPr>
    </w:p>
    <w:p w:rsidR="008253E9" w:rsidRDefault="008253E9">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8253E9" w:rsidRDefault="008253E9">
      <w:pPr>
        <w:widowControl w:val="0"/>
        <w:spacing w:line="240" w:lineRule="exact"/>
        <w:rPr>
          <w:rFonts w:ascii="Courier 10cpi" w:hAnsi="Courier 10cpi"/>
          <w:lang w:val="en-CA"/>
        </w:rPr>
      </w:pPr>
    </w:p>
    <w:p w:rsidR="008253E9" w:rsidRDefault="008253E9">
      <w:pPr>
        <w:widowControl w:val="0"/>
        <w:spacing w:line="240" w:lineRule="exact"/>
        <w:rPr>
          <w:rFonts w:ascii="Courier 10cpi" w:hAnsi="Courier 10cpi"/>
          <w:lang w:val="en-CA"/>
        </w:rPr>
      </w:pPr>
      <w:r>
        <w:rPr>
          <w:rFonts w:ascii="Courier 10cpi" w:hAnsi="Courier 10cpi"/>
          <w:lang w:val="en-CA"/>
        </w:rPr>
        <w:t xml:space="preserve">Entre : </w:t>
      </w:r>
      <w:r>
        <w:rPr>
          <w:rFonts w:ascii="Courier 10cpi" w:hAnsi="Courier 10cpi"/>
          <w:lang w:val="en-CA"/>
        </w:rPr>
        <w:tab/>
        <w:t>...</w:t>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r>
      <w:r>
        <w:rPr>
          <w:rFonts w:ascii="Courier 10cpi" w:hAnsi="Courier 10cpi"/>
          <w:lang w:val="en-CA"/>
        </w:rPr>
        <w:tab/>
        <w:t>demandeur</w:t>
      </w:r>
    </w:p>
    <w:p w:rsidR="008253E9" w:rsidRDefault="008253E9">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t>et</w:t>
      </w:r>
    </w:p>
    <w:p w:rsidR="008253E9" w:rsidRDefault="008253E9">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t>... Ltée</w:t>
      </w:r>
    </w:p>
    <w:p w:rsidR="008253E9" w:rsidRDefault="008253E9">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t>et</w:t>
      </w:r>
    </w:p>
    <w:p w:rsidR="008253E9" w:rsidRDefault="008253E9">
      <w:pPr>
        <w:widowControl w:val="0"/>
        <w:spacing w:line="240" w:lineRule="exact"/>
        <w:rPr>
          <w:rFonts w:ascii="Courier 10cpi" w:hAnsi="Courier 10cpi"/>
          <w:lang w:val="en-CA"/>
        </w:rPr>
      </w:pPr>
      <w:r>
        <w:rPr>
          <w:rFonts w:ascii="Courier 10cpi" w:hAnsi="Courier 10cpi"/>
          <w:lang w:val="en-CA"/>
        </w:rPr>
        <w:tab/>
      </w:r>
      <w:r>
        <w:rPr>
          <w:rFonts w:ascii="Courier 10cpi" w:hAnsi="Courier 10cpi"/>
          <w:lang w:val="en-CA"/>
        </w:rPr>
        <w:tab/>
        <w:t>Société ... Ltée</w:t>
      </w:r>
      <w:r>
        <w:rPr>
          <w:rFonts w:ascii="Courier 10cpi" w:hAnsi="Courier 10cpi"/>
          <w:lang w:val="en-CA"/>
        </w:rPr>
        <w:tab/>
      </w:r>
      <w:r>
        <w:rPr>
          <w:rFonts w:ascii="Courier 10cpi" w:hAnsi="Courier 10cpi"/>
          <w:lang w:val="en-CA"/>
        </w:rPr>
        <w:tab/>
        <w:t>défenderesses</w:t>
      </w:r>
    </w:p>
    <w:p w:rsidR="008253E9" w:rsidRDefault="008253E9">
      <w:pPr>
        <w:widowControl w:val="0"/>
        <w:spacing w:line="240" w:lineRule="exact"/>
        <w:rPr>
          <w:rFonts w:ascii="Courier 10cpi" w:hAnsi="Courier 10cpi"/>
          <w:lang w:val="en-CA"/>
        </w:rPr>
      </w:pPr>
    </w:p>
    <w:p w:rsidR="008253E9" w:rsidRDefault="008253E9">
      <w:pPr>
        <w:widowControl w:val="0"/>
        <w:spacing w:line="240" w:lineRule="exact"/>
        <w:rPr>
          <w:rFonts w:ascii="Courier 10cpi" w:hAnsi="Courier 10cpi"/>
          <w:lang w:val="en-CA"/>
        </w:rPr>
      </w:pPr>
      <w:r>
        <w:rPr>
          <w:rFonts w:ascii="Courier 10cpi" w:hAnsi="Courier 10cpi"/>
          <w:lang w:val="en-CA"/>
        </w:rPr>
        <w:t>7.</w:t>
      </w:r>
      <w:r>
        <w:rPr>
          <w:rFonts w:ascii="Courier 10cpi" w:hAnsi="Courier 10cpi"/>
          <w:lang w:val="en-CA"/>
        </w:rPr>
        <w:tab/>
        <w:t>J'ai demandé à parler à l'agent du shérif et j'ai parlé à un homme qui s'est présenté comme un agent du shérif du comté de ... Il m'a confirmé qu'il avait reçu instruction de saisir le matériel de bureau et tous les éléments d'actifs saisissables de ... Ltée et de Société ... Ltée. Je lui ai alors exposé le contenu de l'ordonnance en date du [</w:t>
      </w:r>
      <w:r>
        <w:rPr>
          <w:rFonts w:ascii="Courier 10cpi" w:hAnsi="Courier 10cpi"/>
          <w:i/>
          <w:lang w:val="en-CA"/>
        </w:rPr>
        <w:t>date</w:t>
      </w:r>
      <w:r>
        <w:rPr>
          <w:rFonts w:ascii="Courier 10cpi" w:hAnsi="Courier 10cpi"/>
          <w:lang w:val="en-CA"/>
        </w:rPr>
        <w:t>] de M. le juge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en lui faisant part de l'intitulé complet de cette ordonnance et des mentions relatives à son inscription. Je lui ai lu le paragraphe 2 de l'ordonnance et je lui ai déclaré qu'il devait mettre fin à la saisie-exécution qu'il avait entreprise. Je lui ai suggéré de consulter les dirigeants de ... Ltée et de la Société ... Ltée pour tenter de conclure un arrangement selon lequel les biens et les éléments d'actif de ces sociétés demeureraient dans leurs locaux respectifs jusqu'à ce que la situation soit réexaminée plus attentivement. L'agent m'a alors répondu qu'un procureur nommé [</w:t>
      </w:r>
      <w:r>
        <w:rPr>
          <w:rFonts w:ascii="Courier 10cpi" w:hAnsi="Courier 10cpi"/>
          <w:i/>
          <w:lang w:val="en-CA"/>
        </w:rPr>
        <w:t>nom</w:t>
      </w:r>
      <w:r>
        <w:rPr>
          <w:rFonts w:ascii="Courier 10cpi" w:hAnsi="Courier 10cpi"/>
          <w:lang w:val="en-CA"/>
        </w:rPr>
        <w:t xml:space="preserve">] lui avait donné instruction de pratiquer la saisie en cours et qu'il avait bien l'intention de respecter cette instruction. </w:t>
      </w:r>
    </w:p>
    <w:p w:rsidR="008253E9" w:rsidRDefault="008253E9">
      <w:pPr>
        <w:widowControl w:val="0"/>
        <w:spacing w:line="240" w:lineRule="exact"/>
        <w:rPr>
          <w:rFonts w:ascii="Courier 10cpi" w:hAnsi="Courier 10cpi"/>
          <w:lang w:val="en-CA"/>
        </w:rPr>
      </w:pPr>
    </w:p>
    <w:p w:rsidR="008253E9" w:rsidRDefault="008253E9">
      <w:pPr>
        <w:widowControl w:val="0"/>
        <w:spacing w:line="240" w:lineRule="exact"/>
        <w:rPr>
          <w:rFonts w:ascii="Courier 10cpi" w:hAnsi="Courier 10cpi"/>
          <w:lang w:val="en-CA"/>
        </w:rPr>
      </w:pPr>
      <w:r>
        <w:rPr>
          <w:rFonts w:ascii="Courier 10cpi" w:hAnsi="Courier 10cpi"/>
          <w:lang w:val="en-CA"/>
        </w:rPr>
        <w:t>8.</w:t>
      </w:r>
      <w:r>
        <w:rPr>
          <w:rFonts w:ascii="Courier 10cpi" w:hAnsi="Courier 10cpi"/>
          <w:lang w:val="en-CA"/>
        </w:rPr>
        <w:tab/>
        <w:t>À la fin de l'après-midi ou au début de la soirée du [</w:t>
      </w:r>
      <w:r>
        <w:rPr>
          <w:rFonts w:ascii="Courier 10cpi" w:hAnsi="Courier 10cpi"/>
          <w:i/>
          <w:lang w:val="en-CA"/>
        </w:rPr>
        <w:t>date</w:t>
      </w:r>
      <w:r>
        <w:rPr>
          <w:rFonts w:ascii="Courier 10cpi" w:hAnsi="Courier 10cpi"/>
          <w:lang w:val="en-CA"/>
        </w:rPr>
        <w:t>], l'agent du shérif avait enlevé tous les éléments d'actif saisissables de ... Ltée et de la Société ... Ltée et il ne restait plus dans leurs locaux ni mobilier ni matériel de bureau.</w:t>
      </w:r>
    </w:p>
    <w:p w:rsidR="008253E9" w:rsidRDefault="008253E9">
      <w:pPr>
        <w:widowControl w:val="0"/>
        <w:spacing w:line="240" w:lineRule="exact"/>
        <w:rPr>
          <w:rFonts w:ascii="Courier 10cpi" w:hAnsi="Courier 10cpi"/>
          <w:lang w:val="en-CA"/>
        </w:rPr>
      </w:pPr>
    </w:p>
    <w:p w:rsidR="008253E9" w:rsidRDefault="008253E9">
      <w:pPr>
        <w:widowControl w:val="0"/>
        <w:spacing w:line="240" w:lineRule="exact"/>
        <w:rPr>
          <w:rFonts w:ascii="Courier 10cpi" w:hAnsi="Courier 10cpi"/>
          <w:lang w:val="en-CA"/>
        </w:rPr>
      </w:pPr>
      <w:r>
        <w:rPr>
          <w:rFonts w:ascii="Courier 10cpi" w:hAnsi="Courier 10cpi"/>
          <w:lang w:val="en-CA"/>
        </w:rPr>
        <w:t>9.</w:t>
      </w:r>
      <w:r>
        <w:rPr>
          <w:rFonts w:ascii="Courier 10cpi" w:hAnsi="Courier 10cpi"/>
          <w:lang w:val="en-CA"/>
        </w:rPr>
        <w:tab/>
        <w:t>Cette saisie empêche la Société de fiducie ... Ltée de poursuivre son administration. Elle est privée de fonds et privée des éléments d'actif qui lui permettraient d'en emprunter. La Société de fiducie ... Ltée ne peut ni verser les salaires ni régler les dépenses courantes au fur et à mesure de leur échéance. Les biens saisis étaient mis en gage au jour de l'emprunt susmentionné et celui-ci était destiné à lui permettre de verser les salaires dus le [</w:t>
      </w:r>
      <w:r>
        <w:rPr>
          <w:rFonts w:ascii="Courier 10cpi" w:hAnsi="Courier 10cpi"/>
          <w:i/>
          <w:lang w:val="en-CA"/>
        </w:rPr>
        <w:t>date</w:t>
      </w:r>
      <w:r>
        <w:rPr>
          <w:rFonts w:ascii="Courier 10cpi" w:hAnsi="Courier 10cpi"/>
          <w:lang w:val="en-CA"/>
        </w:rPr>
        <w:t xml:space="preserve">].    </w:t>
      </w:r>
    </w:p>
    <w:p w:rsidR="008253E9" w:rsidRDefault="008253E9">
      <w:pPr>
        <w:widowControl w:val="0"/>
        <w:spacing w:line="240" w:lineRule="exact"/>
        <w:rPr>
          <w:rFonts w:ascii="Courier 10cpi" w:hAnsi="Courier 10cpi"/>
          <w:lang w:val="en-CA"/>
        </w:rPr>
      </w:pPr>
    </w:p>
    <w:p w:rsidR="008253E9" w:rsidRDefault="008253E9">
      <w:pPr>
        <w:widowControl w:val="0"/>
        <w:spacing w:line="240" w:lineRule="exact"/>
        <w:rPr>
          <w:rFonts w:ascii="Courier 10cpi" w:hAnsi="Courier 10cpi"/>
          <w:lang w:val="en-CA"/>
        </w:rPr>
      </w:pPr>
      <w:r>
        <w:rPr>
          <w:rFonts w:ascii="Courier 10cpi" w:hAnsi="Courier 10cpi"/>
          <w:lang w:val="en-CA"/>
        </w:rPr>
        <w:t>10.</w:t>
      </w:r>
      <w:r>
        <w:rPr>
          <w:rFonts w:ascii="Courier 10cpi" w:hAnsi="Courier 10cpi"/>
          <w:lang w:val="en-CA"/>
        </w:rPr>
        <w:tab/>
        <w:t>Par la suite, le [</w:t>
      </w:r>
      <w:r>
        <w:rPr>
          <w:rFonts w:ascii="Courier 10cpi" w:hAnsi="Courier 10cpi"/>
          <w:i/>
          <w:lang w:val="en-CA"/>
        </w:rPr>
        <w:t>date</w:t>
      </w:r>
      <w:r>
        <w:rPr>
          <w:rFonts w:ascii="Courier 10cpi" w:hAnsi="Courier 10cpi"/>
          <w:lang w:val="en-CA"/>
        </w:rPr>
        <w:t>], j'ai téléphoné à [</w:t>
      </w:r>
      <w:r>
        <w:rPr>
          <w:rFonts w:ascii="Courier 10cpi" w:hAnsi="Courier 10cpi"/>
          <w:i/>
          <w:lang w:val="en-CA"/>
        </w:rPr>
        <w:t>nom</w:t>
      </w:r>
      <w:r>
        <w:rPr>
          <w:rFonts w:ascii="Courier 10cpi" w:hAnsi="Courier 10cpi"/>
          <w:lang w:val="en-CA"/>
        </w:rPr>
        <w:t>]. Ce dernier m'a confirmé qu'il avait bien donné l'instruction de procéder à la saisie-exécution, en ajoutant qu'il était au courant de l'ordonnance rendue par M. le juge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w:t>
      </w:r>
    </w:p>
    <w:p w:rsidR="008253E9" w:rsidRDefault="008253E9">
      <w:pPr>
        <w:widowControl w:val="0"/>
        <w:spacing w:line="240" w:lineRule="exact"/>
        <w:rPr>
          <w:rFonts w:ascii="Courier 10cpi" w:hAnsi="Courier 10cpi"/>
          <w:lang w:val="en-CA"/>
        </w:rPr>
      </w:pPr>
    </w:p>
    <w:p w:rsidR="008253E9" w:rsidRDefault="008253E9">
      <w:pPr>
        <w:widowControl w:val="0"/>
        <w:spacing w:line="240" w:lineRule="exact"/>
        <w:rPr>
          <w:rFonts w:ascii="Courier 10cpi" w:hAnsi="Courier 10cpi"/>
          <w:lang w:val="en-CA"/>
        </w:rPr>
      </w:pPr>
      <w:r>
        <w:rPr>
          <w:rFonts w:ascii="Courier 10cpi" w:hAnsi="Courier 10cpi"/>
          <w:lang w:val="en-CA"/>
        </w:rPr>
        <w:t>11.</w:t>
      </w:r>
      <w:r>
        <w:rPr>
          <w:rFonts w:ascii="Courier 10cpi" w:hAnsi="Courier 10cpi"/>
          <w:lang w:val="en-CA"/>
        </w:rPr>
        <w:tab/>
        <w:t>J'ai également téléphoné à [</w:t>
      </w:r>
      <w:r>
        <w:rPr>
          <w:rFonts w:ascii="Courier 10cpi" w:hAnsi="Courier 10cpi"/>
          <w:i/>
          <w:lang w:val="en-CA"/>
        </w:rPr>
        <w:t>nom</w:t>
      </w:r>
      <w:r>
        <w:rPr>
          <w:rFonts w:ascii="Courier 10cpi" w:hAnsi="Courier 10cpi"/>
          <w:lang w:val="en-CA"/>
        </w:rPr>
        <w:t>], le shérif adjoint du comté de ... Il a téléphoné à [</w:t>
      </w:r>
      <w:r>
        <w:rPr>
          <w:rFonts w:ascii="Courier 10cpi" w:hAnsi="Courier 10cpi"/>
          <w:i/>
          <w:lang w:val="en-CA"/>
        </w:rPr>
        <w:t>nom</w:t>
      </w:r>
      <w:r>
        <w:rPr>
          <w:rFonts w:ascii="Courier 10cpi" w:hAnsi="Courier 10cpi"/>
          <w:lang w:val="en-CA"/>
        </w:rPr>
        <w:t>], qu'il comptait au nombre de ses agents. J'ai parlé à ce monsieur et il m'a confirmé être l'agent avec lequel je m'étais entretenu 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 Il a reconnu que je lui avais donné des précisions sur l'ordonnance de M. le juge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et il a déclaré qu'il avait noté les explications que je lui avais fournies. [</w:t>
      </w:r>
      <w:r>
        <w:rPr>
          <w:rFonts w:ascii="Courier 10cpi" w:hAnsi="Courier 10cpi"/>
          <w:i/>
          <w:lang w:val="en-CA"/>
        </w:rPr>
        <w:t>Nom</w:t>
      </w:r>
      <w:r>
        <w:rPr>
          <w:rFonts w:ascii="Courier 10cpi" w:hAnsi="Courier 10cpi"/>
          <w:lang w:val="en-CA"/>
        </w:rPr>
        <w:t>] a ajouté que, malgré ces explications, il avait suivi les directives données par [</w:t>
      </w:r>
      <w:r>
        <w:rPr>
          <w:rFonts w:ascii="Courier 10cpi" w:hAnsi="Courier 10cpi"/>
          <w:i/>
          <w:lang w:val="en-CA"/>
        </w:rPr>
        <w:t>nom</w:t>
      </w:r>
      <w:r>
        <w:rPr>
          <w:rFonts w:ascii="Courier 10cpi" w:hAnsi="Courier 10cpi"/>
          <w:lang w:val="en-CA"/>
        </w:rPr>
        <w:t>]. Il m'a donc confirmé qu'il avait enlevé tout le mobilier et le matériel de bureau ainsi que les véhicules automobiles appartenant à ... Ltée et la Société ... Ltée, et qu'il avait ensuite dressé un inventaire de tous les biens saisis et entreposé ces biens dans un endroit sûr.</w:t>
      </w:r>
    </w:p>
    <w:p w:rsidR="008253E9" w:rsidRDefault="008253E9">
      <w:pPr>
        <w:widowControl w:val="0"/>
        <w:spacing w:line="240" w:lineRule="exact"/>
        <w:rPr>
          <w:rFonts w:ascii="Courier 10cpi" w:hAnsi="Courier 10cpi"/>
          <w:lang w:val="en-CA"/>
        </w:rPr>
      </w:pPr>
      <w:r>
        <w:rPr>
          <w:rFonts w:ascii="Courier 10cpi" w:hAnsi="Courier 10cpi"/>
          <w:lang w:val="en-CA"/>
        </w:rPr>
        <w:t>DÉCLARÉ SOUS SERMENT, etc.</w:t>
      </w:r>
    </w:p>
    <w:sectPr w:rsidR="008253E9" w:rsidSect="008253E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53E9"/>
    <w:rsid w:val="008253E9"/>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