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E5" w:rsidRDefault="00D770E5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D770E5" w:rsidRDefault="00D770E5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[82:F:2]</w:t>
      </w:r>
    </w:p>
    <w:p w:rsidR="00D770E5" w:rsidRDefault="00D770E5">
      <w:pPr>
        <w:widowControl w:val="0"/>
        <w:rPr>
          <w:rFonts w:ascii="Courier 10cpi" w:hAnsi="Courier 10cpi"/>
          <w:lang w:val="en-CA"/>
        </w:rPr>
      </w:pPr>
    </w:p>
    <w:p w:rsidR="00D770E5" w:rsidRDefault="00D770E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 de renvoi prononcée sur motion : variante</w:t>
      </w:r>
    </w:p>
    <w:p w:rsidR="00D770E5" w:rsidRDefault="00D770E5">
      <w:pPr>
        <w:widowControl w:val="0"/>
        <w:rPr>
          <w:rFonts w:ascii="Courier 10cpi" w:hAnsi="Courier 10cpi"/>
          <w:lang w:val="en-CA"/>
        </w:rPr>
      </w:pPr>
    </w:p>
    <w:p w:rsidR="00D770E5" w:rsidRDefault="00D770E5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D770E5" w:rsidRDefault="00D770E5">
      <w:pPr>
        <w:widowControl w:val="0"/>
        <w:rPr>
          <w:rFonts w:ascii="Courier 10cpi" w:hAnsi="Courier 10cpi"/>
          <w:lang w:val="en-CA"/>
        </w:rPr>
      </w:pPr>
    </w:p>
    <w:p w:rsidR="00D770E5" w:rsidRDefault="00D770E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D770E5" w:rsidRDefault="00D770E5">
      <w:pPr>
        <w:widowControl w:val="0"/>
        <w:rPr>
          <w:rFonts w:ascii="Courier 10cpi" w:hAnsi="Courier 10cpi"/>
          <w:lang w:val="en-CA"/>
        </w:rPr>
      </w:pPr>
    </w:p>
    <w:p w:rsidR="00D770E5" w:rsidRDefault="00D770E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D770E5" w:rsidRDefault="00D770E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D770E5" w:rsidRDefault="00D770E5">
      <w:pPr>
        <w:widowControl w:val="0"/>
        <w:rPr>
          <w:rFonts w:ascii="Courier 10cpi" w:hAnsi="Courier 10cpi"/>
          <w:lang w:val="en-CA"/>
        </w:rPr>
      </w:pPr>
    </w:p>
    <w:p w:rsidR="00D770E5" w:rsidRDefault="00D770E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D770E5" w:rsidRDefault="00D770E5">
      <w:pPr>
        <w:widowControl w:val="0"/>
        <w:rPr>
          <w:rFonts w:ascii="Courier 10cpi" w:hAnsi="Courier 10cpi"/>
          <w:lang w:val="en-CA"/>
        </w:rPr>
      </w:pPr>
    </w:p>
    <w:p w:rsidR="00D770E5" w:rsidRDefault="00D770E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D770E5" w:rsidRDefault="00D770E5">
      <w:pPr>
        <w:widowControl w:val="0"/>
        <w:rPr>
          <w:rFonts w:ascii="Courier 10cpi" w:hAnsi="Courier 10cpi"/>
          <w:lang w:val="en-CA"/>
        </w:rPr>
      </w:pPr>
    </w:p>
    <w:p w:rsidR="00D770E5" w:rsidRDefault="00D770E5">
      <w:pPr>
        <w:widowControl w:val="0"/>
        <w:rPr>
          <w:rFonts w:ascii="Courier 10cpi" w:hAnsi="Courier 10cpi"/>
          <w:lang w:val="en-CA"/>
        </w:rPr>
      </w:pPr>
    </w:p>
    <w:p w:rsidR="00D770E5" w:rsidRDefault="00D770E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D770E5" w:rsidRDefault="00D770E5">
      <w:pPr>
        <w:widowControl w:val="0"/>
        <w:rPr>
          <w:rFonts w:ascii="Courier 10cpi" w:hAnsi="Courier 10cpi"/>
          <w:lang w:val="en-CA"/>
        </w:rPr>
      </w:pPr>
    </w:p>
    <w:p w:rsidR="00D770E5" w:rsidRDefault="00D770E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MOTION, qui a été présentée par le demandeur  en vue d'obtenir une ordonnance de renvoi, a été entendue aujourd'hui,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D770E5" w:rsidRDefault="00D770E5">
      <w:pPr>
        <w:widowControl w:val="0"/>
        <w:rPr>
          <w:rFonts w:ascii="Courier 10cpi" w:hAnsi="Courier 10cpi"/>
          <w:lang w:val="en-CA"/>
        </w:rPr>
      </w:pPr>
    </w:p>
    <w:p w:rsidR="00D770E5" w:rsidRDefault="00D770E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déposé ainsi que les pièces jointes à cet affidavit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le consentement déposé, </w:t>
      </w:r>
      <w:r>
        <w:rPr>
          <w:rFonts w:ascii="Courier 10cpi" w:hAnsi="Courier 10cpi"/>
          <w:i/>
          <w:lang w:val="en-CA"/>
        </w:rPr>
        <w:t>selon le cas</w:t>
      </w:r>
      <w:r>
        <w:rPr>
          <w:rFonts w:ascii="Courier 10cpi" w:hAnsi="Courier 10cpi"/>
          <w:lang w:val="en-CA"/>
        </w:rPr>
        <w:t>], et après avoir entendu les plaidoiries des avocats des demandeurs et du défendeur,</w:t>
      </w:r>
    </w:p>
    <w:p w:rsidR="00D770E5" w:rsidRDefault="00D770E5">
      <w:pPr>
        <w:widowControl w:val="0"/>
        <w:rPr>
          <w:rFonts w:ascii="Courier 10cpi" w:hAnsi="Courier 10cpi"/>
          <w:lang w:val="en-CA"/>
        </w:rPr>
      </w:pPr>
    </w:p>
    <w:p w:rsidR="00D770E5" w:rsidRDefault="00D770E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ORDONNE que la présente action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les questions en litige dans la présente action, </w:t>
      </w:r>
      <w:r>
        <w:rPr>
          <w:rFonts w:ascii="Courier 10cpi" w:hAnsi="Courier 10cpi"/>
          <w:i/>
          <w:lang w:val="en-CA"/>
        </w:rPr>
        <w:t>selon le cas</w:t>
      </w:r>
      <w:r>
        <w:rPr>
          <w:rFonts w:ascii="Courier 10cpi" w:hAnsi="Courier 10cpi"/>
          <w:lang w:val="en-CA"/>
        </w:rPr>
        <w:t>] soit renvoyée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pour qu'il procède à leur instruction.</w:t>
      </w:r>
    </w:p>
    <w:p w:rsidR="00D770E5" w:rsidRDefault="00D770E5">
      <w:pPr>
        <w:widowControl w:val="0"/>
        <w:rPr>
          <w:rFonts w:ascii="Courier 10cpi" w:hAnsi="Courier 10cpi"/>
          <w:lang w:val="en-CA"/>
        </w:rPr>
      </w:pPr>
    </w:p>
    <w:p w:rsidR="00D770E5" w:rsidRDefault="00D770E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Ou</w:t>
      </w:r>
    </w:p>
    <w:p w:rsidR="00D770E5" w:rsidRDefault="00D770E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ORDONNE que les questions suivantes de la présente action, à savoir,</w:t>
      </w:r>
    </w:p>
    <w:p w:rsidR="00D770E5" w:rsidRDefault="00D770E5">
      <w:pPr>
        <w:widowControl w:val="0"/>
        <w:rPr>
          <w:rFonts w:ascii="Courier 10cpi" w:hAnsi="Courier 10cpi"/>
          <w:lang w:val="en-CA"/>
        </w:rPr>
      </w:pPr>
    </w:p>
    <w:p w:rsidR="00D770E5" w:rsidRDefault="00D770E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décrire les questions en litige</w:t>
      </w:r>
      <w:r>
        <w:rPr>
          <w:rFonts w:ascii="Courier 10cpi" w:hAnsi="Courier 10cpi"/>
          <w:lang w:val="en-CA"/>
        </w:rPr>
        <w:t>]</w:t>
      </w:r>
    </w:p>
    <w:p w:rsidR="00D770E5" w:rsidRDefault="00D770E5">
      <w:pPr>
        <w:widowControl w:val="0"/>
        <w:rPr>
          <w:rFonts w:ascii="Courier 10cpi" w:hAnsi="Courier 10cpi"/>
          <w:lang w:val="en-CA"/>
        </w:rPr>
      </w:pPr>
    </w:p>
    <w:p w:rsidR="00D770E5" w:rsidRDefault="00D770E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soient renvoyées devant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pour qu'il procède à leur instruction.]</w:t>
      </w:r>
    </w:p>
    <w:p w:rsidR="00D770E5" w:rsidRDefault="00D770E5">
      <w:pPr>
        <w:widowControl w:val="0"/>
        <w:rPr>
          <w:rFonts w:ascii="Courier 10cpi" w:hAnsi="Courier 10cpi"/>
          <w:lang w:val="en-CA"/>
        </w:rPr>
      </w:pPr>
    </w:p>
    <w:p w:rsidR="00D770E5" w:rsidRDefault="00D770E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La disposition suivante est applicable lorsqu'il n'est pas nécessaire de réserver une question en litige, que ce soit en matière de dépens ou quelque autre matière.</w:t>
      </w:r>
      <w:r>
        <w:rPr>
          <w:rFonts w:ascii="Courier 10cpi" w:hAnsi="Courier 10cpi"/>
          <w:lang w:val="en-CA"/>
        </w:rPr>
        <w:t>] LE TRIBUNAL ORDONNE que le défendeur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la partie qui sera déclarée débitrice d'un montant, quel qu'il soit, par l'arbitre] paye au demandeur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à la partie qui sera déclarée créancière d'un tel montant par l'arbitre] le montant que l'arbitre ... déclarera payable, et ce, dès la confirmation du rapport de celui-ci.</w:t>
      </w:r>
    </w:p>
    <w:p w:rsidR="00D770E5" w:rsidRDefault="00D770E5">
      <w:pPr>
        <w:widowControl w:val="0"/>
        <w:rPr>
          <w:rFonts w:ascii="Courier 10cpi" w:hAnsi="Courier 10cpi"/>
          <w:lang w:val="en-CA"/>
        </w:rPr>
      </w:pPr>
    </w:p>
    <w:p w:rsidR="00D770E5" w:rsidRDefault="00D770E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TRIBUNAL ORDONNE que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tranche la question des dépens de la présente action et du présent renvoi, et que ces dépens soient liquidés et soient payés selon ses directives.</w:t>
      </w:r>
    </w:p>
    <w:p w:rsidR="00D770E5" w:rsidRDefault="00D770E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 local,</w:t>
      </w:r>
    </w:p>
    <w:p w:rsidR="00D770E5" w:rsidRDefault="00D770E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de l'Ontario (Division générale)</w:t>
      </w:r>
    </w:p>
    <w:sectPr w:rsidR="00D770E5" w:rsidSect="00D770E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0E5"/>
    <w:rsid w:val="00D7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