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9C3" w:rsidRDefault="001079C3">
      <w:pPr>
        <w:widowControl w:val="0"/>
        <w:tabs>
          <w:tab w:val="center" w:pos="4680"/>
        </w:tabs>
        <w:jc w:val="both"/>
        <w:rPr>
          <w:rFonts w:ascii="Courier 10cpi" w:hAnsi="Courier 10cpi"/>
          <w:b/>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C. EXPOSÉ DE CAUSE SOUS LE RÉGIME DE LA LOI SUR</w:t>
      </w:r>
    </w:p>
    <w:p w:rsidR="001079C3" w:rsidRDefault="001079C3">
      <w:pPr>
        <w:widowControl w:val="0"/>
        <w:tabs>
          <w:tab w:val="center" w:pos="4680"/>
        </w:tabs>
        <w:rPr>
          <w:rFonts w:ascii="Courier 10cpi" w:hAnsi="Courier 10cpi"/>
          <w:lang w:val="en-CA"/>
        </w:rPr>
      </w:pPr>
      <w:r>
        <w:rPr>
          <w:rFonts w:ascii="Courier 10cpi" w:hAnsi="Courier 10cpi"/>
          <w:b/>
          <w:lang w:val="en-CA"/>
        </w:rPr>
        <w:tab/>
        <w:t>LES ENQUÊTES PUBLIQUES</w:t>
      </w:r>
    </w:p>
    <w:p w:rsidR="001079C3" w:rsidRDefault="001079C3">
      <w:pPr>
        <w:widowControl w:val="0"/>
        <w:rPr>
          <w:rFonts w:ascii="Courier 10cpi" w:hAnsi="Courier 10cpi"/>
          <w:lang w:val="en-CA"/>
        </w:rPr>
      </w:pPr>
    </w:p>
    <w:p w:rsidR="001079C3" w:rsidRDefault="001079C3">
      <w:pPr>
        <w:widowControl w:val="0"/>
        <w:rPr>
          <w:rFonts w:ascii="Courier 10cpi" w:hAnsi="Courier 10cpi"/>
          <w:lang w:val="en-CA"/>
        </w:rPr>
      </w:pPr>
    </w:p>
    <w:p w:rsidR="001079C3" w:rsidRDefault="001079C3">
      <w:pPr>
        <w:widowControl w:val="0"/>
        <w:rPr>
          <w:rFonts w:ascii="Courier 10cpi" w:hAnsi="Courier 10cpi"/>
          <w:lang w:val="en-CA"/>
        </w:rPr>
      </w:pPr>
      <w:r>
        <w:rPr>
          <w:rFonts w:ascii="Courier 10cpi" w:hAnsi="Courier 10cpi"/>
          <w:b/>
          <w:lang w:val="en-CA"/>
        </w:rPr>
        <w:t>REMARQUE :</w:t>
      </w:r>
      <w:r>
        <w:rPr>
          <w:rFonts w:ascii="Courier 10cpi" w:hAnsi="Courier 10cpi"/>
          <w:lang w:val="en-CA"/>
        </w:rPr>
        <w:t xml:space="preserve"> Le paragraphe 6(1) de la </w:t>
      </w:r>
      <w:r>
        <w:rPr>
          <w:rFonts w:ascii="Courier 10cpi" w:hAnsi="Courier 10cpi"/>
          <w:i/>
          <w:lang w:val="en-CA"/>
        </w:rPr>
        <w:t>Loi sur les enquêtes publiques</w:t>
      </w:r>
      <w:r>
        <w:rPr>
          <w:rFonts w:ascii="Courier 10cpi" w:hAnsi="Courier 10cpi"/>
          <w:lang w:val="en-CA"/>
        </w:rPr>
        <w:t>, L.R.O. 1990, chap. P.41 prévoit que si une personne concernée conteste la compétence de l'autorité qui constitue une commission en vertu de la présente loi, ou la compétence de la commission pour accomplir un acte qu'elle a accompli ou se propose d'accomplir dans le cours de l'enquête, la commission peut, de sa propre initiative ou à la demande de cette personne, soumettre à la Cour divisionnaire un exposé de cause portant sur les faits substantiels et sur les motifs de contestation de la compétence de l'autorité qui constitue la commission, ou de la compétence de la commission pour accomplir cet acte.</w:t>
      </w:r>
    </w:p>
    <w:p w:rsidR="001079C3" w:rsidRDefault="001079C3">
      <w:pPr>
        <w:widowControl w:val="0"/>
        <w:rPr>
          <w:rFonts w:ascii="Courier 10cpi" w:hAnsi="Courier 10cpi"/>
          <w:lang w:val="en-CA"/>
        </w:rPr>
      </w:pPr>
    </w:p>
    <w:p w:rsidR="001079C3" w:rsidRDefault="001079C3">
      <w:pPr>
        <w:widowControl w:val="0"/>
        <w:rPr>
          <w:rFonts w:ascii="Courier 10cpi" w:hAnsi="Courier 10cpi"/>
          <w:color w:val="FF0000"/>
          <w:lang w:val="en-CA"/>
        </w:rPr>
      </w:pPr>
      <w:r>
        <w:rPr>
          <w:rFonts w:ascii="Courier 10cpi" w:hAnsi="Courier 10cpi"/>
          <w:color w:val="FF0000"/>
          <w:lang w:val="en-CA"/>
        </w:rPr>
        <w:t xml:space="preserve">Le paragraphe 6(2) de la </w:t>
      </w:r>
      <w:r>
        <w:rPr>
          <w:rFonts w:ascii="Courier 10cpi" w:hAnsi="Courier 10cpi"/>
          <w:i/>
          <w:color w:val="FF0000"/>
          <w:lang w:val="en-CA"/>
        </w:rPr>
        <w:t>Loi sur les enquêtes publiques</w:t>
      </w:r>
      <w:r>
        <w:rPr>
          <w:rFonts w:ascii="Courier 10cpi" w:hAnsi="Courier 10cpi"/>
          <w:color w:val="FF0000"/>
          <w:lang w:val="en-CA"/>
        </w:rPr>
        <w:t xml:space="preserve"> édicte que si la commission refuse de soumettre un exposé de cause dans les conditions prévues au paragraphe 6(1), la personne qui en fait la demande peut présenter à la Cour divisionnaire une requête en vue d'obliger, par ordonnance, la commission à le faire. Suivant le paragraphe 6(3), en cas d'exposé de cause soumis en vertu de l'article 6, la Cour divisionnaire instruit le point litigieux selon une procédure sommaire. Selon le paragraphe 6(4), en attendant la décision de la Cour divisionnaire sur l'exposé de cause soumis en vertu de l'article 6, la commission suspend tous les travaux se rapportant à la question faisant l'objet de l'exposé de cause, mais elle peut poursuivre son enquête à l'égard des questions qui n'intéressent pas celui-ci.</w:t>
      </w:r>
    </w:p>
    <w:p w:rsidR="001079C3" w:rsidRDefault="001079C3">
      <w:pPr>
        <w:widowControl w:val="0"/>
        <w:rPr>
          <w:rFonts w:ascii="Courier 10cpi" w:hAnsi="Courier 10cpi"/>
          <w:color w:val="FF0000"/>
          <w:lang w:val="en-CA"/>
        </w:rPr>
      </w:pPr>
    </w:p>
    <w:p w:rsidR="001079C3" w:rsidRDefault="001079C3">
      <w:pPr>
        <w:widowControl w:val="0"/>
        <w:rPr>
          <w:rFonts w:ascii="Courier 10cpi" w:hAnsi="Courier 10cpi"/>
          <w:color w:val="FF0000"/>
          <w:lang w:val="en-CA"/>
        </w:rPr>
      </w:pPr>
      <w:r>
        <w:rPr>
          <w:rFonts w:ascii="Courier 10cpi" w:hAnsi="Courier 10cpi"/>
          <w:color w:val="FF0000"/>
          <w:lang w:val="en-CA"/>
        </w:rPr>
        <w:t>L'alinéa 61.01a) prévoit que les règles 61.02 à 61.16 s'appliquent à tous les appels interjetés devant un tribunal d'appel et, avec les adaptations nécessaires, aux instances introduites devant un tribunal d'appel par voie d'exposé de cause en application d'une loi. Le chapitre 86, qui est intitulé «Appels à la Division générale», présente des commentaires et des modèles se rapportant à la Règle 61.</w:t>
      </w:r>
    </w:p>
    <w:p w:rsidR="001079C3" w:rsidRDefault="001079C3">
      <w:pPr>
        <w:widowControl w:val="0"/>
        <w:rPr>
          <w:rFonts w:ascii="Courier 10cpi" w:hAnsi="Courier 10cpi"/>
          <w:color w:val="FF0000"/>
          <w:lang w:val="en-CA"/>
        </w:rPr>
      </w:pPr>
    </w:p>
    <w:p w:rsidR="001079C3" w:rsidRDefault="001079C3">
      <w:pPr>
        <w:widowControl w:val="0"/>
        <w:rPr>
          <w:rFonts w:ascii="Courier 10cpi" w:hAnsi="Courier 10cpi"/>
          <w:lang w:val="en-CA"/>
        </w:rPr>
      </w:pPr>
      <w:r>
        <w:rPr>
          <w:rFonts w:ascii="Courier 10cpi" w:hAnsi="Courier 10cpi"/>
          <w:color w:val="FF0000"/>
          <w:lang w:val="en-CA"/>
        </w:rPr>
        <w:t xml:space="preserve">Il a été décidé que les pouvoirs conférés par l'article 6 de la </w:t>
      </w:r>
      <w:r>
        <w:rPr>
          <w:rFonts w:ascii="Courier 10cpi" w:hAnsi="Courier 10cpi"/>
          <w:i/>
          <w:color w:val="FF0000"/>
          <w:lang w:val="en-CA"/>
        </w:rPr>
        <w:t>Loi sur les enquêtes publiques</w:t>
      </w:r>
      <w:r>
        <w:rPr>
          <w:rFonts w:ascii="Courier 10cpi" w:hAnsi="Courier 10cpi"/>
          <w:color w:val="FF0000"/>
          <w:lang w:val="en-CA"/>
        </w:rPr>
        <w:t xml:space="preserve"> à la Cour divisionnaire relativement à une commission nommée en vertu de cette loi ne sont que des pouvoirs de surveillance. Sous le régime de cet article, la Cour divisionnaire doit se limiter à déterminer si la commission excède sa compétence : </w:t>
      </w:r>
      <w:r>
        <w:rPr>
          <w:rFonts w:ascii="Courier 10cpi" w:hAnsi="Courier 10cpi"/>
          <w:i/>
          <w:color w:val="FF0000"/>
          <w:lang w:val="en-CA"/>
        </w:rPr>
        <w:t>Royal Commission into Metropolitan Toronto Police Practices v. Ashton</w:t>
      </w:r>
      <w:r>
        <w:rPr>
          <w:rFonts w:ascii="Courier 10cpi" w:hAnsi="Courier 10cpi"/>
          <w:color w:val="FF0000"/>
          <w:lang w:val="en-CA"/>
        </w:rPr>
        <w:t xml:space="preserve">, (1975) 10 O.R. (2d) 113, 64 D.L.R (3d) 477, 27 C.C.C. (2d) 31 (C. div.); </w:t>
      </w:r>
      <w:r>
        <w:rPr>
          <w:rFonts w:ascii="Courier 10cpi" w:hAnsi="Courier 10cpi"/>
          <w:i/>
          <w:color w:val="FF0000"/>
          <w:lang w:val="en-CA"/>
        </w:rPr>
        <w:t>Bortolotti v. Ontario (Ministry of Housing</w:t>
      </w:r>
      <w:r>
        <w:rPr>
          <w:rFonts w:ascii="Courier 10cpi" w:hAnsi="Courier 10cpi"/>
          <w:color w:val="FF0000"/>
          <w:lang w:val="en-CA"/>
        </w:rPr>
        <w:t xml:space="preserve">), (1977) 15 O.R. (2d) 617, 76 D.L.R. (3d) 408 (C.A.). Dans l'affaire </w:t>
      </w:r>
      <w:r>
        <w:rPr>
          <w:rFonts w:ascii="Courier 10cpi" w:hAnsi="Courier 10cpi"/>
          <w:i/>
          <w:color w:val="FF0000"/>
          <w:lang w:val="en-CA"/>
        </w:rPr>
        <w:t>Service Employees' International Union c. Nipawin District Staff Nurses Association</w:t>
      </w:r>
      <w:r>
        <w:rPr>
          <w:rFonts w:ascii="Courier 10cpi" w:hAnsi="Courier 10cpi"/>
          <w:color w:val="FF0000"/>
          <w:lang w:val="en-CA"/>
        </w:rPr>
        <w:t>, [1975] 1 R.C.S. 382, p. 387, 41 D.L.R. (3d) 6, p. 11, le juge Dickson a statué qu'un tribunal perd sa compétence par «le fait d'agir de mauvaise foi, de fonder la décision sur des données étrangères à la question, d'omettre de tenir compte des facteurs pertinents, d'enfreindre les règles de justice naturelle ou d'interpréter erronément les dispositions du</w:t>
      </w:r>
      <w:r>
        <w:rPr>
          <w:rFonts w:ascii="Courier 10cpi" w:hAnsi="Courier 10cpi"/>
          <w:lang w:val="en-CA"/>
        </w:rPr>
        <w:t xml:space="preserve"> </w:t>
      </w:r>
      <w:r>
        <w:rPr>
          <w:rFonts w:ascii="Courier 10cpi" w:hAnsi="Courier 10cpi"/>
          <w:color w:val="FF0000"/>
          <w:lang w:val="en-CA"/>
        </w:rPr>
        <w:t>texte législatif de façon à entreprendre une enquête ou répondre à une question dont il n'est pas saisi.»</w:t>
      </w:r>
    </w:p>
    <w:p w:rsidR="001079C3" w:rsidRDefault="001079C3">
      <w:pPr>
        <w:widowControl w:val="0"/>
        <w:rPr>
          <w:rFonts w:ascii="Courier 10cpi" w:hAnsi="Courier 10cpi"/>
          <w:lang w:val="en-CA"/>
        </w:rPr>
      </w:pPr>
    </w:p>
    <w:p w:rsidR="001079C3" w:rsidRDefault="001079C3">
      <w:pPr>
        <w:widowControl w:val="0"/>
        <w:rPr>
          <w:rFonts w:ascii="Courier 10cpi" w:hAnsi="Courier 10cpi"/>
          <w:lang w:val="en-CA"/>
        </w:rPr>
      </w:pPr>
    </w:p>
    <w:p w:rsidR="001079C3" w:rsidRDefault="001079C3">
      <w:pPr>
        <w:widowControl w:val="0"/>
        <w:rPr>
          <w:rFonts w:ascii="Courier 10cpi" w:hAnsi="Courier 10cpi"/>
          <w:lang w:val="en-CA"/>
        </w:rPr>
      </w:pPr>
    </w:p>
    <w:p w:rsidR="001079C3" w:rsidRDefault="001079C3">
      <w:pPr>
        <w:widowControl w:val="0"/>
        <w:tabs>
          <w:tab w:val="center" w:pos="4680"/>
        </w:tabs>
        <w:rPr>
          <w:rFonts w:ascii="Courier 10cpi" w:hAnsi="Courier 10cpi"/>
          <w:lang w:val="en-CA"/>
        </w:rPr>
      </w:pPr>
      <w:r>
        <w:rPr>
          <w:rFonts w:ascii="Courier 10cpi" w:hAnsi="Courier 10cpi"/>
          <w:lang w:val="en-CA"/>
        </w:rPr>
        <w:tab/>
      </w:r>
      <w:r>
        <w:rPr>
          <w:rFonts w:ascii="Courier 10cpi" w:hAnsi="Courier 10cpi"/>
          <w:b/>
          <w:lang w:val="en-CA"/>
        </w:rPr>
        <w:t>[88:C:1]</w:t>
      </w:r>
    </w:p>
    <w:p w:rsidR="001079C3" w:rsidRDefault="001079C3">
      <w:pPr>
        <w:widowControl w:val="0"/>
        <w:rPr>
          <w:rFonts w:ascii="Courier 10cpi" w:hAnsi="Courier 10cpi"/>
          <w:lang w:val="en-CA"/>
        </w:rPr>
      </w:pPr>
    </w:p>
    <w:p w:rsidR="001079C3" w:rsidRDefault="001079C3">
      <w:pPr>
        <w:widowControl w:val="0"/>
        <w:rPr>
          <w:rFonts w:ascii="Courier 10cpi" w:hAnsi="Courier 10cpi"/>
          <w:lang w:val="en-CA"/>
        </w:rPr>
      </w:pPr>
    </w:p>
    <w:p w:rsidR="001079C3" w:rsidRDefault="001079C3">
      <w:pPr>
        <w:widowControl w:val="0"/>
        <w:rPr>
          <w:rFonts w:ascii="Courier 10cpi" w:hAnsi="Courier 10cpi"/>
          <w:lang w:val="en-CA"/>
        </w:rPr>
      </w:pPr>
      <w:r>
        <w:rPr>
          <w:rFonts w:ascii="Courier 10cpi" w:hAnsi="Courier 10cpi"/>
          <w:b/>
          <w:lang w:val="en-CA"/>
        </w:rPr>
        <w:t>REMARQUE :</w:t>
      </w:r>
      <w:r>
        <w:rPr>
          <w:rFonts w:ascii="Courier 10cpi" w:hAnsi="Courier 10cpi"/>
          <w:lang w:val="en-CA"/>
        </w:rPr>
        <w:t xml:space="preserve"> </w:t>
      </w:r>
      <w:r>
        <w:rPr>
          <w:rFonts w:ascii="Courier 10cpi" w:hAnsi="Courier 10cpi"/>
          <w:color w:val="FF0000"/>
          <w:lang w:val="en-CA"/>
        </w:rPr>
        <w:t xml:space="preserve">Ni la </w:t>
      </w:r>
      <w:r>
        <w:rPr>
          <w:rFonts w:ascii="Courier 10cpi" w:hAnsi="Courier 10cpi"/>
          <w:i/>
          <w:color w:val="FF0000"/>
          <w:lang w:val="en-CA"/>
        </w:rPr>
        <w:t>Loi sur les enquêtres publiques</w:t>
      </w:r>
      <w:r>
        <w:rPr>
          <w:rFonts w:ascii="Courier 10cpi" w:hAnsi="Courier 10cpi"/>
          <w:color w:val="FF0000"/>
          <w:lang w:val="en-CA"/>
        </w:rPr>
        <w:t>, L.R.O. 1990, chap. P.41, ni les Règles de procédure civile ne prescrivent la forme sous laquelle un exposé de cause doit être présenté. Le modèle suivant reflète la pratique courante et les exposés de cause rédigés selon ce modèle sont acceptés à la Cour divisionnaire</w:t>
      </w:r>
      <w:r>
        <w:rPr>
          <w:rFonts w:ascii="Courier 10cpi" w:hAnsi="Courier 10cpi"/>
          <w:lang w:val="en-CA"/>
        </w:rPr>
        <w:t>.</w:t>
      </w:r>
    </w:p>
    <w:p w:rsidR="001079C3" w:rsidRDefault="001079C3">
      <w:pPr>
        <w:widowControl w:val="0"/>
        <w:rPr>
          <w:rFonts w:ascii="Courier 10cpi" w:hAnsi="Courier 10cpi"/>
          <w:lang w:val="en-CA"/>
        </w:rPr>
      </w:pPr>
    </w:p>
    <w:p w:rsidR="001079C3" w:rsidRDefault="001079C3">
      <w:pPr>
        <w:widowControl w:val="0"/>
        <w:tabs>
          <w:tab w:val="center" w:pos="4680"/>
        </w:tabs>
        <w:rPr>
          <w:rFonts w:ascii="Courier 10cpi" w:hAnsi="Courier 10cpi"/>
          <w:lang w:val="en-CA"/>
        </w:rPr>
      </w:pPr>
      <w:r>
        <w:rPr>
          <w:rFonts w:ascii="Courier 10cpi" w:hAnsi="Courier 10cpi"/>
          <w:lang w:val="en-CA"/>
        </w:rPr>
        <w:tab/>
      </w:r>
      <w:r>
        <w:rPr>
          <w:rFonts w:ascii="Courier 10cpi" w:hAnsi="Courier 10cpi"/>
          <w:b/>
          <w:u w:val="single"/>
          <w:lang w:val="en-CA"/>
        </w:rPr>
        <w:t>Exposé de cause</w:t>
      </w:r>
    </w:p>
    <w:p w:rsidR="001079C3" w:rsidRDefault="001079C3">
      <w:pPr>
        <w:widowControl w:val="0"/>
        <w:rPr>
          <w:rFonts w:ascii="Courier 10cpi" w:hAnsi="Courier 10cpi"/>
          <w:lang w:val="en-CA"/>
        </w:rPr>
      </w:pPr>
    </w:p>
    <w:p w:rsidR="001079C3" w:rsidRDefault="001079C3">
      <w:pPr>
        <w:widowControl w:val="0"/>
        <w:tabs>
          <w:tab w:val="center" w:pos="4680"/>
        </w:tabs>
        <w:rPr>
          <w:rFonts w:ascii="Courier 10cpi" w:hAnsi="Courier 10cpi"/>
          <w:lang w:val="en-CA"/>
        </w:rPr>
      </w:pPr>
      <w:r>
        <w:rPr>
          <w:rFonts w:ascii="Courier 10cpi" w:hAnsi="Courier 10cpi"/>
          <w:lang w:val="en-CA"/>
        </w:rPr>
        <w:tab/>
        <w:t>COUR DIVISIONNAIRE</w:t>
      </w:r>
    </w:p>
    <w:p w:rsidR="001079C3" w:rsidRDefault="001079C3">
      <w:pPr>
        <w:widowControl w:val="0"/>
        <w:rPr>
          <w:rFonts w:ascii="Courier 10cpi" w:hAnsi="Courier 10cpi"/>
          <w:lang w:val="en-CA"/>
        </w:rPr>
      </w:pPr>
    </w:p>
    <w:p w:rsidR="001079C3" w:rsidRDefault="001079C3">
      <w:pPr>
        <w:widowControl w:val="0"/>
        <w:rPr>
          <w:rFonts w:ascii="Courier 10cpi" w:hAnsi="Courier 10cpi"/>
          <w:i/>
          <w:lang w:val="en-CA"/>
        </w:rPr>
      </w:pPr>
      <w:r>
        <w:rPr>
          <w:rFonts w:ascii="Courier 10cpi" w:hAnsi="Courier 10cpi"/>
          <w:lang w:val="en-CA"/>
        </w:rPr>
        <w:tab/>
      </w:r>
      <w:r>
        <w:rPr>
          <w:rFonts w:ascii="Courier 10cpi" w:hAnsi="Courier 10cpi"/>
          <w:lang w:val="en-CA"/>
        </w:rPr>
        <w:tab/>
      </w:r>
      <w:r>
        <w:rPr>
          <w:rFonts w:ascii="Courier 10cpi" w:hAnsi="Courier 10cpi"/>
          <w:lang w:val="en-CA"/>
        </w:rPr>
        <w:tab/>
        <w:t xml:space="preserve">AFFAIRE intéressant la </w:t>
      </w:r>
      <w:r>
        <w:rPr>
          <w:rFonts w:ascii="Courier 10cpi" w:hAnsi="Courier 10cpi"/>
          <w:i/>
          <w:lang w:val="en-CA"/>
        </w:rPr>
        <w:t>Loi sur les enquêtes</w:t>
      </w:r>
    </w:p>
    <w:p w:rsidR="001079C3" w:rsidRDefault="001079C3">
      <w:pPr>
        <w:widowControl w:val="0"/>
        <w:rPr>
          <w:rFonts w:ascii="Courier 10cpi" w:hAnsi="Courier 10cpi"/>
          <w:lang w:val="en-CA"/>
        </w:rPr>
      </w:pPr>
      <w:r>
        <w:rPr>
          <w:rFonts w:ascii="Courier 10cpi" w:hAnsi="Courier 10cpi"/>
          <w:i/>
          <w:lang w:val="en-CA"/>
        </w:rPr>
        <w:tab/>
      </w:r>
      <w:r>
        <w:rPr>
          <w:rFonts w:ascii="Courier 10cpi" w:hAnsi="Courier 10cpi"/>
          <w:i/>
          <w:lang w:val="en-CA"/>
        </w:rPr>
        <w:tab/>
      </w:r>
      <w:r>
        <w:rPr>
          <w:rFonts w:ascii="Courier 10cpi" w:hAnsi="Courier 10cpi"/>
          <w:i/>
          <w:lang w:val="en-CA"/>
        </w:rPr>
        <w:tab/>
        <w:t>publiques</w:t>
      </w:r>
      <w:r>
        <w:rPr>
          <w:rFonts w:ascii="Courier 10cpi" w:hAnsi="Courier 10cpi"/>
          <w:lang w:val="en-CA"/>
        </w:rPr>
        <w:t>, L.R.O. 1990, chap. P.41</w:t>
      </w:r>
    </w:p>
    <w:p w:rsidR="001079C3" w:rsidRDefault="001079C3">
      <w:pPr>
        <w:widowControl w:val="0"/>
        <w:rPr>
          <w:rFonts w:ascii="Courier 10cpi" w:hAnsi="Courier 10cpi"/>
          <w:lang w:val="en-CA"/>
        </w:rPr>
      </w:pPr>
    </w:p>
    <w:p w:rsidR="001079C3" w:rsidRDefault="001079C3">
      <w:pPr>
        <w:widowControl w:val="0"/>
        <w:ind w:left="1440" w:right="1440"/>
        <w:rPr>
          <w:rFonts w:ascii="Courier 10cpi" w:hAnsi="Courier 10cpi"/>
          <w:lang w:val="en-CA"/>
        </w:rPr>
      </w:pPr>
      <w:r>
        <w:rPr>
          <w:rFonts w:ascii="Courier 10cpi" w:hAnsi="Courier 10cpi"/>
          <w:lang w:val="en-CA"/>
        </w:rPr>
        <w:tab/>
      </w:r>
      <w:r>
        <w:rPr>
          <w:rFonts w:ascii="Courier 10cpi" w:hAnsi="Courier 10cpi"/>
          <w:lang w:val="en-CA"/>
        </w:rPr>
        <w:tab/>
        <w:t>ET une commission constituée par un décret daté du [</w:t>
      </w:r>
      <w:r>
        <w:rPr>
          <w:rFonts w:ascii="Courier 10cpi" w:hAnsi="Courier 10cpi"/>
          <w:i/>
          <w:lang w:val="en-CA"/>
        </w:rPr>
        <w:t>date</w:t>
      </w:r>
      <w:r>
        <w:rPr>
          <w:rFonts w:ascii="Courier 10cpi" w:hAnsi="Courier 10cpi"/>
          <w:lang w:val="en-CA"/>
        </w:rPr>
        <w:t>].</w:t>
      </w:r>
    </w:p>
    <w:p w:rsidR="001079C3" w:rsidRDefault="001079C3">
      <w:pPr>
        <w:widowControl w:val="0"/>
        <w:rPr>
          <w:rFonts w:ascii="Courier 10cpi" w:hAnsi="Courier 10cpi"/>
          <w:lang w:val="en-CA"/>
        </w:rPr>
      </w:pPr>
    </w:p>
    <w:p w:rsidR="001079C3" w:rsidRDefault="001079C3">
      <w:pPr>
        <w:widowControl w:val="0"/>
        <w:rPr>
          <w:rFonts w:ascii="Courier 10cpi" w:hAnsi="Courier 10cpi"/>
          <w:lang w:val="en-CA"/>
        </w:rPr>
      </w:pPr>
      <w:r>
        <w:rPr>
          <w:rFonts w:ascii="Courier 10cpi" w:hAnsi="Courier 10cpi"/>
          <w:lang w:val="en-CA"/>
        </w:rPr>
        <w:tab/>
        <w:t>J'ai été nommé commissaire par décret, avec les fonctions et les pouvoirs suivants :</w:t>
      </w:r>
    </w:p>
    <w:p w:rsidR="001079C3" w:rsidRDefault="001079C3">
      <w:pPr>
        <w:widowControl w:val="0"/>
        <w:rPr>
          <w:rFonts w:ascii="Courier 10cpi" w:hAnsi="Courier 10cpi"/>
          <w:lang w:val="en-CA"/>
        </w:rPr>
      </w:pPr>
    </w:p>
    <w:p w:rsidR="001079C3" w:rsidRDefault="001079C3">
      <w:pPr>
        <w:widowControl w:val="0"/>
        <w:rPr>
          <w:rFonts w:ascii="Courier 10cpi" w:hAnsi="Courier 10cpi"/>
          <w:lang w:val="en-CA"/>
        </w:rPr>
      </w:pPr>
      <w:r>
        <w:rPr>
          <w:rFonts w:ascii="Courier 10cpi" w:hAnsi="Courier 10cpi"/>
          <w:lang w:val="en-CA"/>
        </w:rPr>
        <w:t>1.</w:t>
      </w:r>
      <w:r>
        <w:rPr>
          <w:rFonts w:ascii="Courier 10cpi" w:hAnsi="Courier 10cpi"/>
          <w:lang w:val="en-CA"/>
        </w:rPr>
        <w:tab/>
        <w:t>Faire enquête, et présenter un rapport, sur les allégations du docteur [</w:t>
      </w:r>
      <w:r>
        <w:rPr>
          <w:rFonts w:ascii="Courier 10cpi" w:hAnsi="Courier 10cpi"/>
          <w:i/>
          <w:lang w:val="en-CA"/>
        </w:rPr>
        <w:t>nom</w:t>
      </w:r>
      <w:r>
        <w:rPr>
          <w:rFonts w:ascii="Courier 10cpi" w:hAnsi="Courier 10cpi"/>
          <w:lang w:val="en-CA"/>
        </w:rPr>
        <w:t>], de la ville de ..., selon lesquelles certains membres du gouvernement de l'Ontario et certains hauts fonctionnaires du ministère du Procureur général, soit à plusieurs soit individuellement :</w:t>
      </w:r>
    </w:p>
    <w:p w:rsidR="001079C3" w:rsidRDefault="001079C3">
      <w:pPr>
        <w:widowControl w:val="0"/>
        <w:rPr>
          <w:rFonts w:ascii="Courier 10cpi" w:hAnsi="Courier 10cpi"/>
          <w:lang w:val="en-CA"/>
        </w:rPr>
      </w:pPr>
    </w:p>
    <w:p w:rsidR="001079C3" w:rsidRDefault="001079C3">
      <w:pPr>
        <w:widowControl w:val="0"/>
        <w:tabs>
          <w:tab w:val="left" w:pos="-1440"/>
          <w:tab w:val="left" w:pos="-720"/>
          <w:tab w:val="left" w:pos="0"/>
          <w:tab w:val="left" w:pos="720"/>
          <w:tab w:val="left" w:pos="1440"/>
          <w:tab w:val="left" w:pos="2160"/>
          <w:tab w:val="left" w:pos="2304"/>
          <w:tab w:val="left" w:pos="2934"/>
          <w:tab w:val="left" w:pos="3600"/>
          <w:tab w:val="left" w:pos="4320"/>
          <w:tab w:val="left" w:pos="5040"/>
          <w:tab w:val="left" w:pos="5760"/>
          <w:tab w:val="left" w:pos="6480"/>
          <w:tab w:val="left" w:pos="7200"/>
          <w:tab w:val="left" w:pos="7920"/>
          <w:tab w:val="left" w:pos="8640"/>
          <w:tab w:val="left" w:pos="9359"/>
        </w:tabs>
        <w:ind w:left="1440" w:hanging="1440"/>
        <w:rPr>
          <w:rFonts w:ascii="Courier 10cpi" w:hAnsi="Courier 10cpi"/>
          <w:lang w:val="en-CA"/>
        </w:rPr>
      </w:pPr>
      <w:r>
        <w:rPr>
          <w:rFonts w:ascii="Courier 10cpi" w:hAnsi="Courier 10cpi"/>
          <w:lang w:val="en-CA"/>
        </w:rPr>
        <w:tab/>
        <w:t>a)</w:t>
      </w:r>
      <w:r>
        <w:rPr>
          <w:rFonts w:ascii="Courier 10cpi" w:hAnsi="Courier 10cpi"/>
          <w:lang w:val="en-CA"/>
        </w:rPr>
        <w:tab/>
        <w:t>de façon illégale ou irrégulière :</w:t>
      </w:r>
    </w:p>
    <w:p w:rsidR="001079C3" w:rsidRDefault="001079C3">
      <w:pPr>
        <w:widowControl w:val="0"/>
        <w:tabs>
          <w:tab w:val="left" w:pos="-1440"/>
          <w:tab w:val="left" w:pos="-720"/>
          <w:tab w:val="left" w:pos="0"/>
          <w:tab w:val="left" w:pos="720"/>
          <w:tab w:val="left" w:pos="1440"/>
          <w:tab w:val="left" w:pos="2160"/>
          <w:tab w:val="left" w:pos="2304"/>
          <w:tab w:val="left" w:pos="2934"/>
          <w:tab w:val="left" w:pos="3600"/>
          <w:tab w:val="left" w:pos="4320"/>
          <w:tab w:val="left" w:pos="5040"/>
          <w:tab w:val="left" w:pos="5760"/>
          <w:tab w:val="left" w:pos="6480"/>
          <w:tab w:val="left" w:pos="7200"/>
          <w:tab w:val="left" w:pos="7920"/>
          <w:tab w:val="left" w:pos="8640"/>
          <w:tab w:val="left" w:pos="9359"/>
        </w:tabs>
        <w:ind w:left="2934" w:hanging="2934"/>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t>(i)</w:t>
      </w:r>
      <w:r>
        <w:rPr>
          <w:rFonts w:ascii="Courier 10cpi" w:hAnsi="Courier 10cpi"/>
          <w:lang w:val="en-CA"/>
        </w:rPr>
        <w:tab/>
        <w:t>ont fait disparaître le résultat d'investigations et d'enquêtes,</w:t>
      </w:r>
    </w:p>
    <w:p w:rsidR="001079C3" w:rsidRDefault="001079C3">
      <w:pPr>
        <w:widowControl w:val="0"/>
        <w:tabs>
          <w:tab w:val="left" w:pos="-1440"/>
          <w:tab w:val="left" w:pos="-720"/>
          <w:tab w:val="left" w:pos="0"/>
          <w:tab w:val="left" w:pos="720"/>
          <w:tab w:val="left" w:pos="1440"/>
          <w:tab w:val="left" w:pos="2160"/>
          <w:tab w:val="left" w:pos="2304"/>
          <w:tab w:val="left" w:pos="2934"/>
          <w:tab w:val="left" w:pos="3600"/>
          <w:tab w:val="left" w:pos="4320"/>
          <w:tab w:val="left" w:pos="5040"/>
          <w:tab w:val="left" w:pos="5760"/>
          <w:tab w:val="left" w:pos="6480"/>
          <w:tab w:val="left" w:pos="7200"/>
          <w:tab w:val="left" w:pos="7920"/>
          <w:tab w:val="left" w:pos="8640"/>
          <w:tab w:val="left" w:pos="9359"/>
        </w:tabs>
        <w:ind w:left="2934" w:hanging="2934"/>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t>(ii)</w:t>
      </w:r>
      <w:r>
        <w:rPr>
          <w:rFonts w:ascii="Courier 10cpi" w:hAnsi="Courier 10cpi"/>
          <w:lang w:val="en-CA"/>
        </w:rPr>
        <w:tab/>
        <w:t>ont nui au déroulement d'investigations et d'enquêtes,</w:t>
      </w:r>
    </w:p>
    <w:p w:rsidR="001079C3" w:rsidRDefault="001079C3">
      <w:pPr>
        <w:widowControl w:val="0"/>
        <w:tabs>
          <w:tab w:val="left" w:pos="-1440"/>
          <w:tab w:val="left" w:pos="-720"/>
          <w:tab w:val="left" w:pos="0"/>
          <w:tab w:val="left" w:pos="720"/>
          <w:tab w:val="left" w:pos="1440"/>
          <w:tab w:val="left" w:pos="2160"/>
          <w:tab w:val="left" w:pos="2304"/>
          <w:tab w:val="left" w:pos="2934"/>
          <w:tab w:val="left" w:pos="3600"/>
          <w:tab w:val="left" w:pos="4320"/>
          <w:tab w:val="left" w:pos="5040"/>
          <w:tab w:val="left" w:pos="5760"/>
          <w:tab w:val="left" w:pos="6480"/>
          <w:tab w:val="left" w:pos="7200"/>
          <w:tab w:val="left" w:pos="7920"/>
          <w:tab w:val="left" w:pos="8640"/>
          <w:tab w:val="left" w:pos="9359"/>
        </w:tabs>
        <w:ind w:left="2934" w:hanging="2934"/>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t>(iii)</w:t>
      </w:r>
      <w:r>
        <w:rPr>
          <w:rFonts w:ascii="Courier 10cpi" w:hAnsi="Courier 10cpi"/>
          <w:lang w:val="en-CA"/>
        </w:rPr>
        <w:tab/>
        <w:t>ont fait disparaître des éléments de preuve se rapportant à des investigations et à des enquêtes menées au bureau du coroner en chef de ... au cours de la période pendant laquelle le docteur [</w:t>
      </w:r>
      <w:r>
        <w:rPr>
          <w:rFonts w:ascii="Courier 10cpi" w:hAnsi="Courier 10cpi"/>
          <w:i/>
          <w:lang w:val="en-CA"/>
        </w:rPr>
        <w:t>nom</w:t>
      </w:r>
      <w:r>
        <w:rPr>
          <w:rFonts w:ascii="Courier 10cpi" w:hAnsi="Courier 10cpi"/>
          <w:lang w:val="en-CA"/>
        </w:rPr>
        <w:t>] assumait cette fonction;</w:t>
      </w:r>
    </w:p>
    <w:p w:rsidR="001079C3" w:rsidRDefault="001079C3">
      <w:pPr>
        <w:widowControl w:val="0"/>
        <w:tabs>
          <w:tab w:val="left" w:pos="-1440"/>
          <w:tab w:val="left" w:pos="-720"/>
          <w:tab w:val="left" w:pos="0"/>
          <w:tab w:val="left" w:pos="720"/>
          <w:tab w:val="left" w:pos="1440"/>
          <w:tab w:val="left" w:pos="2160"/>
          <w:tab w:val="left" w:pos="2304"/>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1079C3" w:rsidRDefault="001079C3">
      <w:pPr>
        <w:widowControl w:val="0"/>
        <w:tabs>
          <w:tab w:val="left" w:pos="-1440"/>
          <w:tab w:val="left" w:pos="-720"/>
          <w:tab w:val="left" w:pos="0"/>
          <w:tab w:val="left" w:pos="720"/>
          <w:tab w:val="left" w:pos="1440"/>
          <w:tab w:val="left" w:pos="2160"/>
          <w:tab w:val="left" w:pos="2304"/>
          <w:tab w:val="left" w:pos="2934"/>
          <w:tab w:val="left" w:pos="3600"/>
          <w:tab w:val="left" w:pos="4320"/>
          <w:tab w:val="left" w:pos="5040"/>
          <w:tab w:val="left" w:pos="5760"/>
          <w:tab w:val="left" w:pos="6480"/>
          <w:tab w:val="left" w:pos="7200"/>
          <w:tab w:val="left" w:pos="7920"/>
          <w:tab w:val="left" w:pos="8640"/>
          <w:tab w:val="left" w:pos="9359"/>
        </w:tabs>
        <w:ind w:left="1440" w:hanging="720"/>
        <w:rPr>
          <w:rFonts w:ascii="Courier 10cpi" w:hAnsi="Courier 10cpi"/>
          <w:lang w:val="en-CA"/>
        </w:rPr>
      </w:pPr>
      <w:r>
        <w:rPr>
          <w:rFonts w:ascii="Courier 10cpi" w:hAnsi="Courier 10cpi"/>
          <w:lang w:val="en-CA"/>
        </w:rPr>
        <w:t>b)</w:t>
      </w:r>
      <w:r>
        <w:rPr>
          <w:rFonts w:ascii="Courier 10cpi" w:hAnsi="Courier 10cpi"/>
          <w:lang w:val="en-CA"/>
        </w:rPr>
        <w:tab/>
        <w:t>ont pratiqué, lors de la nomination des coroners, une discrimination fondée sur la race, la croyance, la couleur, la nationalité, l'ascendance ou le lieu d'origine des candidats;</w:t>
      </w:r>
    </w:p>
    <w:p w:rsidR="001079C3" w:rsidRDefault="001079C3">
      <w:pPr>
        <w:widowControl w:val="0"/>
        <w:tabs>
          <w:tab w:val="left" w:pos="-1440"/>
          <w:tab w:val="left" w:pos="-720"/>
          <w:tab w:val="left" w:pos="0"/>
          <w:tab w:val="left" w:pos="720"/>
          <w:tab w:val="left" w:pos="1440"/>
          <w:tab w:val="left" w:pos="2160"/>
          <w:tab w:val="left" w:pos="2304"/>
          <w:tab w:val="left" w:pos="2934"/>
          <w:tab w:val="left" w:pos="3600"/>
          <w:tab w:val="left" w:pos="4320"/>
          <w:tab w:val="left" w:pos="5040"/>
          <w:tab w:val="left" w:pos="5760"/>
          <w:tab w:val="left" w:pos="6480"/>
          <w:tab w:val="left" w:pos="7200"/>
          <w:tab w:val="left" w:pos="7920"/>
          <w:tab w:val="left" w:pos="8640"/>
          <w:tab w:val="left" w:pos="9359"/>
        </w:tabs>
        <w:ind w:left="1440" w:hanging="720"/>
        <w:rPr>
          <w:rFonts w:ascii="Courier 10cpi" w:hAnsi="Courier 10cpi"/>
          <w:lang w:val="en-CA"/>
        </w:rPr>
      </w:pPr>
      <w:r>
        <w:rPr>
          <w:rFonts w:ascii="Courier 10cpi" w:hAnsi="Courier 10cpi"/>
          <w:lang w:val="en-CA"/>
        </w:rPr>
        <w:t>c)</w:t>
      </w:r>
      <w:r>
        <w:rPr>
          <w:rFonts w:ascii="Courier 10cpi" w:hAnsi="Courier 10cpi"/>
          <w:lang w:val="en-CA"/>
        </w:rPr>
        <w:tab/>
        <w:t xml:space="preserve">ont gaspillé les fonds publics en appliquant mal les modifications apportées au tarif d'honoraires et aux dispositions de la </w:t>
      </w:r>
      <w:r>
        <w:rPr>
          <w:rFonts w:ascii="Courier 10cpi" w:hAnsi="Courier 10cpi"/>
          <w:i/>
          <w:lang w:val="en-CA"/>
        </w:rPr>
        <w:t>Loi sur les coroners</w:t>
      </w:r>
      <w:r>
        <w:rPr>
          <w:rFonts w:ascii="Courier 10cpi" w:hAnsi="Courier 10cpi"/>
          <w:lang w:val="en-CA"/>
        </w:rPr>
        <w:t>, L.R.O. 1990, chap. C.37.</w:t>
      </w: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2.</w:t>
      </w:r>
      <w:r>
        <w:rPr>
          <w:rFonts w:ascii="Courier 10cpi" w:hAnsi="Courier 10cpi"/>
          <w:lang w:val="en-CA"/>
        </w:rPr>
        <w:tab/>
        <w:t xml:space="preserve">Sous le régime de la </w:t>
      </w:r>
      <w:r>
        <w:rPr>
          <w:rFonts w:ascii="Courier 10cpi" w:hAnsi="Courier 10cpi"/>
          <w:i/>
          <w:lang w:val="en-CA"/>
        </w:rPr>
        <w:t>Loi sur les enquêtes publiques</w:t>
      </w:r>
      <w:r>
        <w:rPr>
          <w:rFonts w:ascii="Courier 10cpi" w:hAnsi="Courier 10cpi"/>
          <w:lang w:val="en-CA"/>
        </w:rPr>
        <w:t>, L.R.O. 1990, chap. P.41, le commissaire a le pouvoir d'assigner toute personne et d'exiger qu'elle témoigne sous serment et produise les documents et les objets que le commissaire estime nécessaires à l'examen complet des questions sur lesquelles il a mission  d'enquêter.</w:t>
      </w: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Au commencement de l'audience, le [</w:t>
      </w:r>
      <w:r>
        <w:rPr>
          <w:rFonts w:ascii="Courier 10cpi" w:hAnsi="Courier 10cpi"/>
          <w:i/>
          <w:lang w:val="en-CA"/>
        </w:rPr>
        <w:t>date</w:t>
      </w:r>
      <w:r>
        <w:rPr>
          <w:rFonts w:ascii="Courier 10cpi" w:hAnsi="Courier 10cpi"/>
          <w:lang w:val="en-CA"/>
        </w:rPr>
        <w:t>], j'ai annoncé la procédure que je proposais de suivre durant les audiences de la commission.</w:t>
      </w: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Après avoir annoncé qu'il comparaissait sans procureur, le docteur [</w:t>
      </w:r>
      <w:r>
        <w:rPr>
          <w:rFonts w:ascii="Courier 10cpi" w:hAnsi="Courier 10cpi"/>
          <w:i/>
          <w:lang w:val="en-CA"/>
        </w:rPr>
        <w:t>nom</w:t>
      </w:r>
      <w:r>
        <w:rPr>
          <w:rFonts w:ascii="Courier 10cpi" w:hAnsi="Courier 10cpi"/>
          <w:lang w:val="en-CA"/>
        </w:rPr>
        <w:t>] s'est présenté à l'audience le [</w:t>
      </w:r>
      <w:r>
        <w:rPr>
          <w:rFonts w:ascii="Courier 10cpi" w:hAnsi="Courier 10cpi"/>
          <w:i/>
          <w:lang w:val="en-CA"/>
        </w:rPr>
        <w:t>date</w:t>
      </w:r>
      <w:r>
        <w:rPr>
          <w:rFonts w:ascii="Courier 10cpi" w:hAnsi="Courier 10cpi"/>
          <w:lang w:val="en-CA"/>
        </w:rPr>
        <w:t>] et a demandé l'ajournement de l'audience au [</w:t>
      </w:r>
      <w:r>
        <w:rPr>
          <w:rFonts w:ascii="Courier 10cpi" w:hAnsi="Courier 10cpi"/>
          <w:i/>
          <w:lang w:val="en-CA"/>
        </w:rPr>
        <w:t>date</w:t>
      </w:r>
      <w:r>
        <w:rPr>
          <w:rFonts w:ascii="Courier 10cpi" w:hAnsi="Courier 10cpi"/>
          <w:lang w:val="en-CA"/>
        </w:rPr>
        <w:t xml:space="preserve">]. </w:t>
      </w: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Des audiences ont été tenues le [</w:t>
      </w:r>
      <w:r>
        <w:rPr>
          <w:rFonts w:ascii="Courier 10cpi" w:hAnsi="Courier 10cpi"/>
          <w:i/>
          <w:lang w:val="en-CA"/>
        </w:rPr>
        <w:t>date</w:t>
      </w:r>
      <w:r>
        <w:rPr>
          <w:rFonts w:ascii="Courier 10cpi" w:hAnsi="Courier 10cpi"/>
          <w:lang w:val="en-CA"/>
        </w:rPr>
        <w:t>] et le [</w:t>
      </w:r>
      <w:r>
        <w:rPr>
          <w:rFonts w:ascii="Courier 10cpi" w:hAnsi="Courier 10cpi"/>
          <w:i/>
          <w:lang w:val="en-CA"/>
        </w:rPr>
        <w:t>date</w:t>
      </w:r>
      <w:r>
        <w:rPr>
          <w:rFonts w:ascii="Courier 10cpi" w:hAnsi="Courier 10cpi"/>
          <w:lang w:val="en-CA"/>
        </w:rPr>
        <w:t>]. Le [</w:t>
      </w:r>
      <w:r>
        <w:rPr>
          <w:rFonts w:ascii="Courier 10cpi" w:hAnsi="Courier 10cpi"/>
          <w:i/>
          <w:lang w:val="en-CA"/>
        </w:rPr>
        <w:t>date</w:t>
      </w:r>
      <w:r>
        <w:rPr>
          <w:rFonts w:ascii="Courier 10cpi" w:hAnsi="Courier 10cpi"/>
          <w:lang w:val="en-CA"/>
        </w:rPr>
        <w:t>], la commission s'est réunie à nouveau et le docteur [</w:t>
      </w:r>
      <w:r>
        <w:rPr>
          <w:rFonts w:ascii="Courier 10cpi" w:hAnsi="Courier 10cpi"/>
          <w:i/>
          <w:lang w:val="en-CA"/>
        </w:rPr>
        <w:t>nom</w:t>
      </w:r>
      <w:r>
        <w:rPr>
          <w:rFonts w:ascii="Courier 10cpi" w:hAnsi="Courier 10cpi"/>
          <w:lang w:val="en-CA"/>
        </w:rPr>
        <w:t>] a demandé la suspension des audiences jusqu'au [</w:t>
      </w:r>
      <w:r>
        <w:rPr>
          <w:rFonts w:ascii="Courier 10cpi" w:hAnsi="Courier 10cpi"/>
          <w:i/>
          <w:lang w:val="en-CA"/>
        </w:rPr>
        <w:t>date</w:t>
      </w:r>
      <w:r>
        <w:rPr>
          <w:rFonts w:ascii="Courier 10cpi" w:hAnsi="Courier 10cpi"/>
          <w:lang w:val="en-CA"/>
        </w:rPr>
        <w:t>], pour qu'il puisse retenir les services d'un avocat. La commission a siégé entre temps, le [</w:t>
      </w:r>
      <w:r>
        <w:rPr>
          <w:rFonts w:ascii="Courier 10cpi" w:hAnsi="Courier 10cpi"/>
          <w:i/>
          <w:lang w:val="en-CA"/>
        </w:rPr>
        <w:t>date</w:t>
      </w:r>
      <w:r>
        <w:rPr>
          <w:rFonts w:ascii="Courier 10cpi" w:hAnsi="Courier 10cpi"/>
          <w:lang w:val="en-CA"/>
        </w:rPr>
        <w:t>], pour décider d'une question soulevée par l'enquête.</w:t>
      </w:r>
      <w:r>
        <w:rPr>
          <w:rFonts w:ascii="Courier 10cpi" w:hAnsi="Courier 10cpi"/>
          <w:lang w:val="en-CA"/>
        </w:rPr>
        <w:tab/>
      </w: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Le [</w:t>
      </w:r>
      <w:r>
        <w:rPr>
          <w:rFonts w:ascii="Courier 10cpi" w:hAnsi="Courier 10cpi"/>
          <w:i/>
          <w:lang w:val="en-CA"/>
        </w:rPr>
        <w:t>date</w:t>
      </w:r>
      <w:r>
        <w:rPr>
          <w:rFonts w:ascii="Courier 10cpi" w:hAnsi="Courier 10cpi"/>
          <w:lang w:val="en-CA"/>
        </w:rPr>
        <w:t>], le procureur du docteur [</w:t>
      </w:r>
      <w:r>
        <w:rPr>
          <w:rFonts w:ascii="Courier 10cpi" w:hAnsi="Courier 10cpi"/>
          <w:i/>
          <w:lang w:val="en-CA"/>
        </w:rPr>
        <w:t>nom</w:t>
      </w:r>
      <w:r>
        <w:rPr>
          <w:rFonts w:ascii="Courier 10cpi" w:hAnsi="Courier 10cpi"/>
          <w:lang w:val="en-CA"/>
        </w:rPr>
        <w:t>] a comparu. Dès l'ouverture de la séance et avant que ne commence l'audition de témoins, il a demandé que je présente à la Cour divisionnaire un exposé de cause sur les directives que j'avais données et les ordonnances que j'avais rendues  concernant le mode de déroulement de l'enquête et concernant certaines autres questions. La commission n'a pas entendu de preuve supplémentaire à cette audience.</w:t>
      </w: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Avant l'ouverture de l'audience publique, j'avais décidé de commencer l'enquête par les questions mentionnées au paragraphe 1a) du décret, à savoir les allégations du docteur [</w:t>
      </w:r>
      <w:r>
        <w:rPr>
          <w:rFonts w:ascii="Courier 10cpi" w:hAnsi="Courier 10cpi"/>
          <w:i/>
          <w:lang w:val="en-CA"/>
        </w:rPr>
        <w:t>nom</w:t>
      </w:r>
      <w:r>
        <w:rPr>
          <w:rFonts w:ascii="Courier 10cpi" w:hAnsi="Courier 10cpi"/>
          <w:lang w:val="en-CA"/>
        </w:rPr>
        <w:t>]. Leur contenu pouvait être vérifié par un examen des récents comptes rendus de la presse, de la radio et de la télévision qu'il m'était facile de consulter. L'enquête portait sur un large éventail de questions et les allégations se révélaient très sérieuses puisqu'elles visaient des titulaires de charges publiques et mettaient en cause l'administration de la justice. Pour ces raisons, j'avais conclu que la façon la plus juste d'enquêter sur ces allégations était de les traiter séparément. Chaque personne visée pourrait ainsi prendre connaissance du contenu des allégations dont elle faisait l'objet, le procureur de la commission aurait l'occasion d'appeler à la barre toute personne qui, à sa connaissance, détenait des renseignements sur ces allégations et, enfin, les personnes visées bénéficieraient d'un droit de réponse immédiat. Je me proposais d'assigner progressivement toutes les personnes que le docteur [</w:t>
      </w:r>
      <w:r>
        <w:rPr>
          <w:rFonts w:ascii="Courier 10cpi" w:hAnsi="Courier 10cpi"/>
          <w:i/>
          <w:lang w:val="en-CA"/>
        </w:rPr>
        <w:t>nom</w:t>
      </w:r>
      <w:r>
        <w:rPr>
          <w:rFonts w:ascii="Courier 10cpi" w:hAnsi="Courier 10cpi"/>
          <w:lang w:val="en-CA"/>
        </w:rPr>
        <w:t>] désirait citer à témoigner sur ces questions. Je n'ai toutefois pu mener ce début d'enquête à bien sur aucune des questions soulevées.</w:t>
      </w: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La preuve révèle que le docteur [</w:t>
      </w:r>
      <w:r>
        <w:rPr>
          <w:rFonts w:ascii="Courier 10cpi" w:hAnsi="Courier 10cpi"/>
          <w:i/>
          <w:lang w:val="en-CA"/>
        </w:rPr>
        <w:t>nom</w:t>
      </w:r>
      <w:r>
        <w:rPr>
          <w:rFonts w:ascii="Courier 10cpi" w:hAnsi="Courier 10cpi"/>
          <w:lang w:val="en-CA"/>
        </w:rPr>
        <w:t>] a été nommé coroner en chef de [</w:t>
      </w:r>
      <w:r>
        <w:rPr>
          <w:rFonts w:ascii="Courier 10cpi" w:hAnsi="Courier 10cpi"/>
          <w:i/>
          <w:lang w:val="en-CA"/>
        </w:rPr>
        <w:t>lieu</w:t>
      </w:r>
      <w:r>
        <w:rPr>
          <w:rFonts w:ascii="Courier 10cpi" w:hAnsi="Courier 10cpi"/>
          <w:lang w:val="en-CA"/>
        </w:rPr>
        <w:t>] par un décret rendu le [</w:t>
      </w:r>
      <w:r>
        <w:rPr>
          <w:rFonts w:ascii="Courier 10cpi" w:hAnsi="Courier 10cpi"/>
          <w:i/>
          <w:lang w:val="en-CA"/>
        </w:rPr>
        <w:t>date</w:t>
      </w:r>
      <w:r>
        <w:rPr>
          <w:rFonts w:ascii="Courier 10cpi" w:hAnsi="Courier 10cpi"/>
          <w:lang w:val="en-CA"/>
        </w:rPr>
        <w:t>] et qu'il a été relevé de ses fonctions par un décret rendu le [</w:t>
      </w:r>
      <w:r>
        <w:rPr>
          <w:rFonts w:ascii="Courier 10cpi" w:hAnsi="Courier 10cpi"/>
          <w:i/>
          <w:lang w:val="en-CA"/>
        </w:rPr>
        <w:t>date</w:t>
      </w:r>
      <w:r>
        <w:rPr>
          <w:rFonts w:ascii="Courier 10cpi" w:hAnsi="Courier 10cpi"/>
          <w:lang w:val="en-CA"/>
        </w:rPr>
        <w:t>], qui est entré en vigueur le [</w:t>
      </w:r>
      <w:r>
        <w:rPr>
          <w:rFonts w:ascii="Courier 10cpi" w:hAnsi="Courier 10cpi"/>
          <w:i/>
          <w:lang w:val="en-CA"/>
        </w:rPr>
        <w:t>date</w:t>
      </w:r>
      <w:r>
        <w:rPr>
          <w:rFonts w:ascii="Courier 10cpi" w:hAnsi="Courier 10cpi"/>
          <w:lang w:val="en-CA"/>
        </w:rPr>
        <w:t>].</w:t>
      </w: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Voici ce que rapporte le journal ..., le [</w:t>
      </w:r>
      <w:r>
        <w:rPr>
          <w:rFonts w:ascii="Courier 10cpi" w:hAnsi="Courier 10cpi"/>
          <w:i/>
          <w:lang w:val="en-CA"/>
        </w:rPr>
        <w:t>date</w:t>
      </w:r>
      <w:r>
        <w:rPr>
          <w:rFonts w:ascii="Courier 10cpi" w:hAnsi="Courier 10cpi"/>
          <w:lang w:val="en-CA"/>
        </w:rPr>
        <w:t>] :</w:t>
      </w: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ind w:left="720"/>
        <w:rPr>
          <w:rFonts w:ascii="Courier 10cpi" w:hAnsi="Courier 10cpi"/>
          <w:lang w:val="en-CA"/>
        </w:rPr>
      </w:pPr>
      <w:r>
        <w:rPr>
          <w:rFonts w:ascii="Courier 10cpi" w:hAnsi="Courier 10cpi"/>
          <w:lang w:val="en-CA"/>
        </w:rPr>
        <w:t>Le docteur [</w:t>
      </w:r>
      <w:r>
        <w:rPr>
          <w:rFonts w:ascii="Courier 10cpi" w:hAnsi="Courier 10cpi"/>
          <w:i/>
          <w:lang w:val="en-CA"/>
        </w:rPr>
        <w:t>nom</w:t>
      </w:r>
      <w:r>
        <w:rPr>
          <w:rFonts w:ascii="Courier 10cpi" w:hAnsi="Courier 10cpi"/>
          <w:lang w:val="en-CA"/>
        </w:rPr>
        <w:t>] a dit avoir retiré les dossiers pour s'assurer que personne ne tenterait de les détruire. Mes craintes se sont révélées fondées, a-t-il ajouté, puisque ce matin, un employé du bureau du docteur [</w:t>
      </w:r>
      <w:r>
        <w:rPr>
          <w:rFonts w:ascii="Courier 10cpi" w:hAnsi="Courier 10cpi"/>
          <w:i/>
          <w:lang w:val="en-CA"/>
        </w:rPr>
        <w:t>nom</w:t>
      </w:r>
      <w:r>
        <w:rPr>
          <w:rFonts w:ascii="Courier 10cpi" w:hAnsi="Courier 10cpi"/>
          <w:lang w:val="en-CA"/>
        </w:rPr>
        <w:t>] est arrivé en annonçant qu'il venait prendre les dossiers.</w:t>
      </w: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Le docteur [</w:t>
      </w:r>
      <w:r>
        <w:rPr>
          <w:rFonts w:ascii="Courier 10cpi" w:hAnsi="Courier 10cpi"/>
          <w:i/>
          <w:lang w:val="en-CA"/>
        </w:rPr>
        <w:t>nom</w:t>
      </w:r>
      <w:r>
        <w:rPr>
          <w:rFonts w:ascii="Courier 10cpi" w:hAnsi="Courier 10cpi"/>
          <w:lang w:val="en-CA"/>
        </w:rPr>
        <w:t>] a admis qu'il avait fait cette déclaration.</w:t>
      </w: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1079C3" w:rsidRDefault="001079C3">
      <w:pPr>
        <w:widowControl w:val="0"/>
        <w:tabs>
          <w:tab w:val="right" w:pos="9359"/>
        </w:tabs>
        <w:rPr>
          <w:rFonts w:ascii="Courier 10cpi" w:hAnsi="Courier 10cpi"/>
          <w:lang w:val="en-CA"/>
        </w:rPr>
      </w:pPr>
      <w:r>
        <w:rPr>
          <w:rFonts w:ascii="Courier 10cpi" w:hAnsi="Courier 10cpi"/>
          <w:lang w:val="en-CA"/>
        </w:rPr>
        <w:tab/>
      </w:r>
      <w:r>
        <w:rPr>
          <w:rFonts w:ascii="Courier 10cpi" w:hAnsi="Courier 10cpi"/>
          <w:i/>
          <w:lang w:val="en-CA"/>
        </w:rPr>
        <w:t>Preuve, vol. 2, p. 36</w:t>
      </w: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Les dossiers que le docteur [</w:t>
      </w:r>
      <w:r>
        <w:rPr>
          <w:rFonts w:ascii="Courier 10cpi" w:hAnsi="Courier 10cpi"/>
          <w:i/>
          <w:lang w:val="en-CA"/>
        </w:rPr>
        <w:t>nom</w:t>
      </w:r>
      <w:r>
        <w:rPr>
          <w:rFonts w:ascii="Courier 10cpi" w:hAnsi="Courier 10cpi"/>
          <w:lang w:val="en-CA"/>
        </w:rPr>
        <w:t>] a fait enlever le [</w:t>
      </w:r>
      <w:r>
        <w:rPr>
          <w:rFonts w:ascii="Courier 10cpi" w:hAnsi="Courier 10cpi"/>
          <w:i/>
          <w:lang w:val="en-CA"/>
        </w:rPr>
        <w:t>date</w:t>
      </w:r>
      <w:r>
        <w:rPr>
          <w:rFonts w:ascii="Courier 10cpi" w:hAnsi="Courier 10cpi"/>
          <w:lang w:val="en-CA"/>
        </w:rPr>
        <w:t>] sont au nombre de 31 et ont trait, en grande partie, aux investigations et aux enquêtes menées au bureau du coroner en chef de [</w:t>
      </w:r>
      <w:r>
        <w:rPr>
          <w:rFonts w:ascii="Courier 10cpi" w:hAnsi="Courier 10cpi"/>
          <w:i/>
          <w:lang w:val="en-CA"/>
        </w:rPr>
        <w:t>lieu</w:t>
      </w:r>
      <w:r>
        <w:rPr>
          <w:rFonts w:ascii="Courier 10cpi" w:hAnsi="Courier 10cpi"/>
          <w:lang w:val="en-CA"/>
        </w:rPr>
        <w:t>] pendant que le docteur [</w:t>
      </w:r>
      <w:r>
        <w:rPr>
          <w:rFonts w:ascii="Courier 10cpi" w:hAnsi="Courier 10cpi"/>
          <w:i/>
          <w:lang w:val="en-CA"/>
        </w:rPr>
        <w:t>nom</w:t>
      </w:r>
      <w:r>
        <w:rPr>
          <w:rFonts w:ascii="Courier 10cpi" w:hAnsi="Courier 10cpi"/>
          <w:lang w:val="en-CA"/>
        </w:rPr>
        <w:t>] exerçait cette fonction.</w:t>
      </w: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Le journal ... du [</w:t>
      </w:r>
      <w:r>
        <w:rPr>
          <w:rFonts w:ascii="Courier 10cpi" w:hAnsi="Courier 10cpi"/>
          <w:i/>
          <w:lang w:val="en-CA"/>
        </w:rPr>
        <w:t>date</w:t>
      </w:r>
      <w:r>
        <w:rPr>
          <w:rFonts w:ascii="Courier 10cpi" w:hAnsi="Courier 10cpi"/>
          <w:lang w:val="en-CA"/>
        </w:rPr>
        <w:t>] rapporte que le docteur [</w:t>
      </w:r>
      <w:r>
        <w:rPr>
          <w:rFonts w:ascii="Courier 10cpi" w:hAnsi="Courier 10cpi"/>
          <w:i/>
          <w:lang w:val="en-CA"/>
        </w:rPr>
        <w:t>nom</w:t>
      </w:r>
      <w:r>
        <w:rPr>
          <w:rFonts w:ascii="Courier 10cpi" w:hAnsi="Courier 10cpi"/>
          <w:lang w:val="en-CA"/>
        </w:rPr>
        <w:t>] aurait dit d'un certain [</w:t>
      </w:r>
      <w:r>
        <w:rPr>
          <w:rFonts w:ascii="Courier 10cpi" w:hAnsi="Courier 10cpi"/>
          <w:i/>
          <w:lang w:val="en-CA"/>
        </w:rPr>
        <w:t>nom</w:t>
      </w:r>
      <w:r>
        <w:rPr>
          <w:rFonts w:ascii="Courier 10cpi" w:hAnsi="Courier 10cpi"/>
          <w:lang w:val="en-CA"/>
        </w:rPr>
        <w:t>], adjoint administratif au coroner régional de [</w:t>
      </w:r>
      <w:r>
        <w:rPr>
          <w:rFonts w:ascii="Courier 10cpi" w:hAnsi="Courier 10cpi"/>
          <w:i/>
          <w:lang w:val="en-CA"/>
        </w:rPr>
        <w:t>lieu</w:t>
      </w:r>
      <w:r>
        <w:rPr>
          <w:rFonts w:ascii="Courier 10cpi" w:hAnsi="Courier 10cpi"/>
          <w:lang w:val="en-CA"/>
        </w:rPr>
        <w:t>], en Ontario : «Ce n'est qu'un commis. Il vient ici pour prendre les dossiers et les détruire.» Le docteur [</w:t>
      </w:r>
      <w:r>
        <w:rPr>
          <w:rFonts w:ascii="Courier 10cpi" w:hAnsi="Courier 10cpi"/>
          <w:i/>
          <w:lang w:val="en-CA"/>
        </w:rPr>
        <w:t>nom</w:t>
      </w:r>
      <w:r>
        <w:rPr>
          <w:rFonts w:ascii="Courier 10cpi" w:hAnsi="Courier 10cpi"/>
          <w:lang w:val="en-CA"/>
        </w:rPr>
        <w:t>] a nié avoir fait cette déclaration par la suite, le reporter du ..., un certain [</w:t>
      </w:r>
      <w:r>
        <w:rPr>
          <w:rFonts w:ascii="Courier 10cpi" w:hAnsi="Courier 10cpi"/>
          <w:i/>
          <w:lang w:val="en-CA"/>
        </w:rPr>
        <w:t>nom</w:t>
      </w:r>
      <w:r>
        <w:rPr>
          <w:rFonts w:ascii="Courier 10cpi" w:hAnsi="Courier 10cpi"/>
          <w:lang w:val="en-CA"/>
        </w:rPr>
        <w:t>], a déclaré qu'il l'avait effectivement faite.</w:t>
      </w: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1079C3" w:rsidRDefault="001079C3">
      <w:pPr>
        <w:widowControl w:val="0"/>
        <w:tabs>
          <w:tab w:val="right" w:pos="9359"/>
        </w:tabs>
        <w:rPr>
          <w:rFonts w:ascii="Courier 10cpi" w:hAnsi="Courier 10cpi"/>
          <w:lang w:val="en-CA"/>
        </w:rPr>
      </w:pPr>
      <w:r>
        <w:rPr>
          <w:rFonts w:ascii="Courier 10cpi" w:hAnsi="Courier 10cpi"/>
          <w:lang w:val="en-CA"/>
        </w:rPr>
        <w:tab/>
      </w:r>
      <w:r>
        <w:rPr>
          <w:rFonts w:ascii="Courier 10cpi" w:hAnsi="Courier 10cpi"/>
          <w:i/>
          <w:lang w:val="en-CA"/>
        </w:rPr>
        <w:t>Preuve, vol. 5, p. 638</w:t>
      </w: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Bien que les allégations rapportées ci-dessus aient été faites après la date d'entrée en vigueur du décret relevant le docteur [</w:t>
      </w:r>
      <w:r>
        <w:rPr>
          <w:rFonts w:ascii="Courier 10cpi" w:hAnsi="Courier 10cpi"/>
          <w:i/>
          <w:lang w:val="en-CA"/>
        </w:rPr>
        <w:t>nom</w:t>
      </w:r>
      <w:r>
        <w:rPr>
          <w:rFonts w:ascii="Courier 10cpi" w:hAnsi="Courier 10cpi"/>
          <w:lang w:val="en-CA"/>
        </w:rPr>
        <w:t>] de ses fonctions, j'ai cru opportun d'enquêter à fond sur ces allégations et sur leur fondement. Elles donnaient en effet à penser que le gouvernement de l'Ontario et certains hauts fonctionnaires du ministère du Procureur général de l'Ontario, dont le coroner en chef et des membres importants de son personnel, étaient en train de faire disparaître de façon illégale ou irrégulière les éléments de preuve recueillis par le docteur [</w:t>
      </w:r>
      <w:r>
        <w:rPr>
          <w:rFonts w:ascii="Courier 10cpi" w:hAnsi="Courier 10cpi"/>
          <w:i/>
          <w:lang w:val="en-CA"/>
        </w:rPr>
        <w:t>nom</w:t>
      </w:r>
      <w:r>
        <w:rPr>
          <w:rFonts w:ascii="Courier 10cpi" w:hAnsi="Courier 10cpi"/>
          <w:lang w:val="en-CA"/>
        </w:rPr>
        <w:t>] au cours d'investigations et d'enquêtes menées par son bureau au moment où il était coroner en chef de [</w:t>
      </w:r>
      <w:r>
        <w:rPr>
          <w:rFonts w:ascii="Courier 10cpi" w:hAnsi="Courier 10cpi"/>
          <w:i/>
          <w:lang w:val="en-CA"/>
        </w:rPr>
        <w:t>lieu</w:t>
      </w:r>
      <w:r>
        <w:rPr>
          <w:rFonts w:ascii="Courier 10cpi" w:hAnsi="Courier 10cpi"/>
          <w:lang w:val="en-CA"/>
        </w:rPr>
        <w:t xml:space="preserve">]. </w:t>
      </w: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La preuve a par ailleurs révélé qu'une enquête sur la mort de [</w:t>
      </w:r>
      <w:r>
        <w:rPr>
          <w:rFonts w:ascii="Courier 10cpi" w:hAnsi="Courier 10cpi"/>
          <w:i/>
          <w:lang w:val="en-CA"/>
        </w:rPr>
        <w:t>nom</w:t>
      </w:r>
      <w:r>
        <w:rPr>
          <w:rFonts w:ascii="Courier 10cpi" w:hAnsi="Courier 10cpi"/>
          <w:lang w:val="en-CA"/>
        </w:rPr>
        <w:t>] devait débuter le [</w:t>
      </w:r>
      <w:r>
        <w:rPr>
          <w:rFonts w:ascii="Courier 10cpi" w:hAnsi="Courier 10cpi"/>
          <w:i/>
          <w:lang w:val="en-CA"/>
        </w:rPr>
        <w:t>date</w:t>
      </w:r>
      <w:r>
        <w:rPr>
          <w:rFonts w:ascii="Courier 10cpi" w:hAnsi="Courier 10cpi"/>
          <w:lang w:val="en-CA"/>
        </w:rPr>
        <w:t>]. L'enquête concernait le décès d'un jeune homme qui, à en croire certaines personnes dont la presse rapportait les allégations, avait déjà pris du LSD. Normalement, l'enquête et les investigations auraient dû être menées sous la direction du docteur [</w:t>
      </w:r>
      <w:r>
        <w:rPr>
          <w:rFonts w:ascii="Courier 10cpi" w:hAnsi="Courier 10cpi"/>
          <w:i/>
          <w:lang w:val="en-CA"/>
        </w:rPr>
        <w:t>nom</w:t>
      </w:r>
      <w:r>
        <w:rPr>
          <w:rFonts w:ascii="Courier 10cpi" w:hAnsi="Courier 10cpi"/>
          <w:lang w:val="en-CA"/>
        </w:rPr>
        <w:t>], en sa qualité de coroner en chef de [</w:t>
      </w:r>
      <w:r>
        <w:rPr>
          <w:rFonts w:ascii="Courier 10cpi" w:hAnsi="Courier 10cpi"/>
          <w:i/>
          <w:lang w:val="en-CA"/>
        </w:rPr>
        <w:t>lieu</w:t>
      </w:r>
      <w:r>
        <w:rPr>
          <w:rFonts w:ascii="Courier 10cpi" w:hAnsi="Courier 10cpi"/>
          <w:lang w:val="en-CA"/>
        </w:rPr>
        <w:t>]. Cependant, comme le docteur [</w:t>
      </w:r>
      <w:r>
        <w:rPr>
          <w:rFonts w:ascii="Courier 10cpi" w:hAnsi="Courier 10cpi"/>
          <w:i/>
          <w:lang w:val="en-CA"/>
        </w:rPr>
        <w:t>nom</w:t>
      </w:r>
      <w:r>
        <w:rPr>
          <w:rFonts w:ascii="Courier 10cpi" w:hAnsi="Courier 10cpi"/>
          <w:lang w:val="en-CA"/>
        </w:rPr>
        <w:t>] avait été relevé de ses fonctions, c'est un certain docteur [</w:t>
      </w:r>
      <w:r>
        <w:rPr>
          <w:rFonts w:ascii="Courier 10cpi" w:hAnsi="Courier 10cpi"/>
          <w:i/>
          <w:lang w:val="en-CA"/>
        </w:rPr>
        <w:t>nom</w:t>
      </w:r>
      <w:r>
        <w:rPr>
          <w:rFonts w:ascii="Courier 10cpi" w:hAnsi="Courier 10cpi"/>
          <w:lang w:val="en-CA"/>
        </w:rPr>
        <w:t>], un coroner de [</w:t>
      </w:r>
      <w:r>
        <w:rPr>
          <w:rFonts w:ascii="Courier 10cpi" w:hAnsi="Courier 10cpi"/>
          <w:i/>
          <w:lang w:val="en-CA"/>
        </w:rPr>
        <w:t>lieu</w:t>
      </w:r>
      <w:r>
        <w:rPr>
          <w:rFonts w:ascii="Courier 10cpi" w:hAnsi="Courier 10cpi"/>
          <w:lang w:val="en-CA"/>
        </w:rPr>
        <w:t>], qui a été assigné à cette enquête. Le journal ... du [</w:t>
      </w:r>
      <w:r>
        <w:rPr>
          <w:rFonts w:ascii="Courier 10cpi" w:hAnsi="Courier 10cpi"/>
          <w:i/>
          <w:lang w:val="en-CA"/>
        </w:rPr>
        <w:t>date</w:t>
      </w:r>
      <w:r>
        <w:rPr>
          <w:rFonts w:ascii="Courier 10cpi" w:hAnsi="Courier 10cpi"/>
          <w:lang w:val="en-CA"/>
        </w:rPr>
        <w:t>] rapporte que le docteur [</w:t>
      </w:r>
      <w:r>
        <w:rPr>
          <w:rFonts w:ascii="Courier 10cpi" w:hAnsi="Courier 10cpi"/>
          <w:i/>
          <w:lang w:val="en-CA"/>
        </w:rPr>
        <w:t>nom</w:t>
      </w:r>
      <w:r>
        <w:rPr>
          <w:rFonts w:ascii="Courier 10cpi" w:hAnsi="Courier 10cpi"/>
          <w:lang w:val="en-CA"/>
        </w:rPr>
        <w:t>] aurait fait le commentaire suivant relativement à cette enquête :</w:t>
      </w: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ind w:left="720"/>
        <w:rPr>
          <w:rFonts w:ascii="Courier 10cpi" w:hAnsi="Courier 10cpi"/>
          <w:lang w:val="en-CA"/>
        </w:rPr>
      </w:pPr>
      <w:r>
        <w:rPr>
          <w:rFonts w:ascii="Courier 10cpi" w:hAnsi="Courier 10cpi"/>
          <w:lang w:val="en-CA"/>
        </w:rPr>
        <w:t>Je vais examiner la transcription de la preuve recueillie au cours de l'enquête de mardi. J'agirai comme coroner. Je ne savais pas que le gouvernement avait quelque chose à cacher dans cette affaire.</w:t>
      </w: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ind w:left="720"/>
        <w:rPr>
          <w:rFonts w:ascii="Courier 10cpi" w:hAnsi="Courier 10cpi"/>
          <w:lang w:val="en-CA"/>
        </w:rPr>
      </w:pPr>
      <w:r>
        <w:rPr>
          <w:rFonts w:ascii="Courier 10cpi" w:hAnsi="Courier 10cpi"/>
          <w:lang w:val="en-CA"/>
        </w:rPr>
        <w:t>Dans le journal ... du [</w:t>
      </w:r>
      <w:r>
        <w:rPr>
          <w:rFonts w:ascii="Courier 10cpi" w:hAnsi="Courier 10cpi"/>
          <w:i/>
          <w:lang w:val="en-CA"/>
        </w:rPr>
        <w:t>date</w:t>
      </w:r>
      <w:r>
        <w:rPr>
          <w:rFonts w:ascii="Courier 10cpi" w:hAnsi="Courier 10cpi"/>
          <w:lang w:val="en-CA"/>
        </w:rPr>
        <w:t>], on pouvait lire ce qui suit :</w:t>
      </w: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ind w:left="720"/>
        <w:rPr>
          <w:rFonts w:ascii="Courier 10cpi" w:hAnsi="Courier 10cpi"/>
          <w:lang w:val="en-CA"/>
        </w:rPr>
      </w:pPr>
      <w:r>
        <w:rPr>
          <w:rFonts w:ascii="Courier 10cpi" w:hAnsi="Courier 10cpi"/>
          <w:lang w:val="en-CA"/>
        </w:rPr>
        <w:t>Dans l'affaire de ..., le docteur [</w:t>
      </w:r>
      <w:r>
        <w:rPr>
          <w:rFonts w:ascii="Courier 10cpi" w:hAnsi="Courier 10cpi"/>
          <w:i/>
          <w:lang w:val="en-CA"/>
        </w:rPr>
        <w:t>nom</w:t>
      </w:r>
      <w:r>
        <w:rPr>
          <w:rFonts w:ascii="Courier 10cpi" w:hAnsi="Courier 10cpi"/>
          <w:lang w:val="en-CA"/>
        </w:rPr>
        <w:t>] a déclaré qu'il était bien déterminé à superviser le déroulement de l'enquête parce qu'elle impliquait un problème de LSD et qu'il ne voulait pas que le gouvernement étouffe l'affaire.</w:t>
      </w: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Le docteur [</w:t>
      </w:r>
      <w:r>
        <w:rPr>
          <w:rFonts w:ascii="Courier 10cpi" w:hAnsi="Courier 10cpi"/>
          <w:i/>
          <w:lang w:val="en-CA"/>
        </w:rPr>
        <w:t>nom</w:t>
      </w:r>
      <w:r>
        <w:rPr>
          <w:rFonts w:ascii="Courier 10cpi" w:hAnsi="Courier 10cpi"/>
          <w:lang w:val="en-CA"/>
        </w:rPr>
        <w:t>] a admis avoir fait cette déclaration.</w:t>
      </w: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1079C3" w:rsidRDefault="001079C3">
      <w:pPr>
        <w:widowControl w:val="0"/>
        <w:tabs>
          <w:tab w:val="right" w:pos="9359"/>
        </w:tabs>
        <w:rPr>
          <w:rFonts w:ascii="Courier 10cpi" w:hAnsi="Courier 10cpi"/>
          <w:lang w:val="en-CA"/>
        </w:rPr>
      </w:pPr>
      <w:r>
        <w:rPr>
          <w:rFonts w:ascii="Courier 10cpi" w:hAnsi="Courier 10cpi"/>
          <w:lang w:val="en-CA"/>
        </w:rPr>
        <w:tab/>
      </w:r>
      <w:r>
        <w:rPr>
          <w:rFonts w:ascii="Courier 10cpi" w:hAnsi="Courier 10cpi"/>
          <w:i/>
          <w:lang w:val="en-CA"/>
        </w:rPr>
        <w:t>Preuve, vol. 2, pp. 74 et 75</w:t>
      </w: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Ces déclarations ont été faites après l'entrée en vigueur du décret le relevant de ses fonctions. Cependant, comme l'enquête sur le décès de [</w:t>
      </w:r>
      <w:r>
        <w:rPr>
          <w:rFonts w:ascii="Courier 10cpi" w:hAnsi="Courier 10cpi"/>
          <w:i/>
          <w:lang w:val="en-CA"/>
        </w:rPr>
        <w:t>nom</w:t>
      </w:r>
      <w:r>
        <w:rPr>
          <w:rFonts w:ascii="Courier 10cpi" w:hAnsi="Courier 10cpi"/>
          <w:lang w:val="en-CA"/>
        </w:rPr>
        <w:t>] avait été menée au bureau du coroner en chef de [</w:t>
      </w:r>
      <w:r>
        <w:rPr>
          <w:rFonts w:ascii="Courier 10cpi" w:hAnsi="Courier 10cpi"/>
          <w:i/>
          <w:lang w:val="en-CA"/>
        </w:rPr>
        <w:t>lieu</w:t>
      </w:r>
      <w:r>
        <w:rPr>
          <w:rFonts w:ascii="Courier 10cpi" w:hAnsi="Courier 10cpi"/>
          <w:lang w:val="en-CA"/>
        </w:rPr>
        <w:t>] pendant le mandat du docteur [</w:t>
      </w:r>
      <w:r>
        <w:rPr>
          <w:rFonts w:ascii="Courier 10cpi" w:hAnsi="Courier 10cpi"/>
          <w:i/>
          <w:lang w:val="en-CA"/>
        </w:rPr>
        <w:t>nom</w:t>
      </w:r>
      <w:r>
        <w:rPr>
          <w:rFonts w:ascii="Courier 10cpi" w:hAnsi="Courier 10cpi"/>
          <w:lang w:val="en-CA"/>
        </w:rPr>
        <w:t xml:space="preserve">], j'ai conclu qu'il prétendait que le gouvernement de l'Ontario supprimerait certaines preuves recueillies lors de l'investigation qui avait alors été menée. Aussi la commission a-t-elle continué à recueillir tous les éléments de preuve disponibles sur cette allégation. </w:t>
      </w: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La commission a également continué l'enquête sur les allégations que le docteur [</w:t>
      </w:r>
      <w:r>
        <w:rPr>
          <w:rFonts w:ascii="Courier 10cpi" w:hAnsi="Courier 10cpi"/>
          <w:i/>
          <w:lang w:val="en-CA"/>
        </w:rPr>
        <w:t>nom</w:t>
      </w:r>
      <w:r>
        <w:rPr>
          <w:rFonts w:ascii="Courier 10cpi" w:hAnsi="Courier 10cpi"/>
          <w:lang w:val="en-CA"/>
        </w:rPr>
        <w:t>] a faites concernant une affaire connue sous le nom d'enquête de l'hôpital ... Cette enquête avait aussi été entreprise au cours du mandat du docteur [</w:t>
      </w:r>
      <w:r>
        <w:rPr>
          <w:rFonts w:ascii="Courier 10cpi" w:hAnsi="Courier 10cpi"/>
          <w:i/>
          <w:lang w:val="en-CA"/>
        </w:rPr>
        <w:t>nom</w:t>
      </w:r>
      <w:r>
        <w:rPr>
          <w:rFonts w:ascii="Courier 10cpi" w:hAnsi="Courier 10cpi"/>
          <w:lang w:val="en-CA"/>
        </w:rPr>
        <w:t>] comme coroner en chef. Au sujet de cette affaire, voici un extrait d'une lettre que le docteur [</w:t>
      </w:r>
      <w:r>
        <w:rPr>
          <w:rFonts w:ascii="Courier 10cpi" w:hAnsi="Courier 10cpi"/>
          <w:i/>
          <w:lang w:val="en-CA"/>
        </w:rPr>
        <w:t>nom</w:t>
      </w:r>
      <w:r>
        <w:rPr>
          <w:rFonts w:ascii="Courier 10cpi" w:hAnsi="Courier 10cpi"/>
          <w:lang w:val="en-CA"/>
        </w:rPr>
        <w:t>] a adressée à l'honorable [</w:t>
      </w:r>
      <w:r>
        <w:rPr>
          <w:rFonts w:ascii="Courier 10cpi" w:hAnsi="Courier 10cpi"/>
          <w:i/>
          <w:lang w:val="en-CA"/>
        </w:rPr>
        <w:t>nom</w:t>
      </w:r>
      <w:r>
        <w:rPr>
          <w:rFonts w:ascii="Courier 10cpi" w:hAnsi="Courier 10cpi"/>
          <w:lang w:val="en-CA"/>
        </w:rPr>
        <w:t>], procureur général, et que la presse a rendue publique par la suite.</w:t>
      </w: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ind w:left="720"/>
        <w:rPr>
          <w:rFonts w:ascii="Courier 10cpi" w:hAnsi="Courier 10cpi"/>
          <w:lang w:val="en-CA"/>
        </w:rPr>
      </w:pPr>
      <w:r>
        <w:rPr>
          <w:rFonts w:ascii="Courier 10cpi" w:hAnsi="Courier 10cpi"/>
          <w:lang w:val="en-CA"/>
        </w:rPr>
        <w:t>La semaine dernière, un incendie s'est produit à l'hôpital ... Au cours d'investigations préliminaires, il est apparu que les autorités de la province pouvaient s'être rendues coupables de négligence. L'un de nos meilleurs coroners, le docteur [</w:t>
      </w:r>
      <w:r>
        <w:rPr>
          <w:rFonts w:ascii="Courier 10cpi" w:hAnsi="Courier 10cpi"/>
          <w:i/>
          <w:lang w:val="en-CA"/>
        </w:rPr>
        <w:t>nom</w:t>
      </w:r>
      <w:r>
        <w:rPr>
          <w:rFonts w:ascii="Courier 10cpi" w:hAnsi="Courier 10cpi"/>
          <w:lang w:val="en-CA"/>
        </w:rPr>
        <w:t>], a été nommé pour déterminer les causes de l'incendie et tenir une enquête. L'enquête devait commencer le [</w:t>
      </w:r>
      <w:r>
        <w:rPr>
          <w:rFonts w:ascii="Courier 10cpi" w:hAnsi="Courier 10cpi"/>
          <w:i/>
          <w:lang w:val="en-CA"/>
        </w:rPr>
        <w:t>date</w:t>
      </w:r>
      <w:r>
        <w:rPr>
          <w:rFonts w:ascii="Courier 10cpi" w:hAnsi="Courier 10cpi"/>
          <w:lang w:val="en-CA"/>
        </w:rPr>
        <w:t>]. Aujourd'hui même, le docteur [</w:t>
      </w:r>
      <w:r>
        <w:rPr>
          <w:rFonts w:ascii="Courier 10cpi" w:hAnsi="Courier 10cpi"/>
          <w:i/>
          <w:lang w:val="en-CA"/>
        </w:rPr>
        <w:t>nom</w:t>
      </w:r>
      <w:r>
        <w:rPr>
          <w:rFonts w:ascii="Courier 10cpi" w:hAnsi="Courier 10cpi"/>
          <w:lang w:val="en-CA"/>
        </w:rPr>
        <w:t>] a reçu un téléphone de M. [</w:t>
      </w:r>
      <w:r>
        <w:rPr>
          <w:rFonts w:ascii="Courier 10cpi" w:hAnsi="Courier 10cpi"/>
          <w:i/>
          <w:lang w:val="en-CA"/>
        </w:rPr>
        <w:t>nom</w:t>
      </w:r>
      <w:r>
        <w:rPr>
          <w:rFonts w:ascii="Courier 10cpi" w:hAnsi="Courier 10cpi"/>
          <w:lang w:val="en-CA"/>
        </w:rPr>
        <w:t>] qui lui donnait instruction de ne pas tenir l'enquête et l'informait que le docteur [</w:t>
      </w:r>
      <w:r>
        <w:rPr>
          <w:rFonts w:ascii="Courier 10cpi" w:hAnsi="Courier 10cpi"/>
          <w:i/>
          <w:lang w:val="en-CA"/>
        </w:rPr>
        <w:t>nom</w:t>
      </w:r>
      <w:r>
        <w:rPr>
          <w:rFonts w:ascii="Courier 10cpi" w:hAnsi="Courier 10cpi"/>
          <w:lang w:val="en-CA"/>
        </w:rPr>
        <w:t>] enquêterait à sa place sur cet incendie. Comme cette façon d'agir contredit clairement notre entente et mène au constat fort déplaisant que le gouvernement ne désire pas faire la lumière sur cette affaire, j'ai donné la directive au docteur [</w:t>
      </w:r>
      <w:r>
        <w:rPr>
          <w:rFonts w:ascii="Courier 10cpi" w:hAnsi="Courier 10cpi"/>
          <w:i/>
          <w:lang w:val="en-CA"/>
        </w:rPr>
        <w:t>nom</w:t>
      </w:r>
      <w:r>
        <w:rPr>
          <w:rFonts w:ascii="Courier 10cpi" w:hAnsi="Courier 10cpi"/>
          <w:lang w:val="en-CA"/>
        </w:rPr>
        <w:t>] et aux policiers de poursuivre l'enquête, à moins que vous ne leur ordonniez formellement de s'arrêter. Si je reçois un tel ordre, je me verrai dans l'obligation de conclure que notre entente du [</w:t>
      </w:r>
      <w:r>
        <w:rPr>
          <w:rFonts w:ascii="Courier 10cpi" w:hAnsi="Courier 10cpi"/>
          <w:i/>
          <w:lang w:val="en-CA"/>
        </w:rPr>
        <w:t>date</w:t>
      </w:r>
      <w:r>
        <w:rPr>
          <w:rFonts w:ascii="Courier 10cpi" w:hAnsi="Courier 10cpi"/>
          <w:lang w:val="en-CA"/>
        </w:rPr>
        <w:t>] ne tient plus.</w:t>
      </w: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1079C3" w:rsidRDefault="001079C3">
      <w:pPr>
        <w:widowControl w:val="0"/>
        <w:tabs>
          <w:tab w:val="right" w:pos="9359"/>
        </w:tabs>
        <w:rPr>
          <w:rFonts w:ascii="Courier 10cpi" w:hAnsi="Courier 10cpi"/>
          <w:lang w:val="en-CA"/>
        </w:rPr>
      </w:pPr>
      <w:r>
        <w:rPr>
          <w:rFonts w:ascii="Courier 10cpi" w:hAnsi="Courier 10cpi"/>
          <w:lang w:val="en-CA"/>
        </w:rPr>
        <w:tab/>
      </w:r>
      <w:r>
        <w:rPr>
          <w:rFonts w:ascii="Courier 10cpi" w:hAnsi="Courier 10cpi"/>
          <w:i/>
          <w:lang w:val="en-CA"/>
        </w:rPr>
        <w:t>Preuve, vol. 3, p. 399</w:t>
      </w: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Le journal ... du [</w:t>
      </w:r>
      <w:r>
        <w:rPr>
          <w:rFonts w:ascii="Courier 10cpi" w:hAnsi="Courier 10cpi"/>
          <w:i/>
          <w:lang w:val="en-CA"/>
        </w:rPr>
        <w:t>date</w:t>
      </w:r>
      <w:r>
        <w:rPr>
          <w:rFonts w:ascii="Courier 10cpi" w:hAnsi="Courier 10cpi"/>
          <w:lang w:val="en-CA"/>
        </w:rPr>
        <w:t>] rapporte que le docteur [</w:t>
      </w:r>
      <w:r>
        <w:rPr>
          <w:rFonts w:ascii="Courier 10cpi" w:hAnsi="Courier 10cpi"/>
          <w:i/>
          <w:lang w:val="en-CA"/>
        </w:rPr>
        <w:t>nom</w:t>
      </w:r>
      <w:r>
        <w:rPr>
          <w:rFonts w:ascii="Courier 10cpi" w:hAnsi="Courier 10cpi"/>
          <w:lang w:val="en-CA"/>
        </w:rPr>
        <w:t>] a fait le commentaire suivant à propos de l'enquête de l'hôpital ... :</w:t>
      </w: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ind w:left="720"/>
        <w:rPr>
          <w:rFonts w:ascii="Courier 10cpi" w:hAnsi="Courier 10cpi"/>
          <w:lang w:val="en-CA"/>
        </w:rPr>
      </w:pPr>
      <w:r>
        <w:rPr>
          <w:rFonts w:ascii="Courier 10cpi" w:hAnsi="Courier 10cpi"/>
          <w:lang w:val="en-CA"/>
        </w:rPr>
        <w:t>Je suppose que l'enquête sera menée par [</w:t>
      </w:r>
      <w:r>
        <w:rPr>
          <w:rFonts w:ascii="Courier 10cpi" w:hAnsi="Courier 10cpi"/>
          <w:i/>
          <w:lang w:val="en-CA"/>
        </w:rPr>
        <w:t>nom</w:t>
      </w:r>
      <w:r>
        <w:rPr>
          <w:rFonts w:ascii="Courier 10cpi" w:hAnsi="Courier 10cpi"/>
          <w:lang w:val="en-CA"/>
        </w:rPr>
        <w:t>], ce qui signifie pour moi qu'une opération de blanchissage est en cours.</w:t>
      </w: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Le docteur [</w:t>
      </w:r>
      <w:r>
        <w:rPr>
          <w:rFonts w:ascii="Courier 10cpi" w:hAnsi="Courier 10cpi"/>
          <w:i/>
          <w:lang w:val="en-CA"/>
        </w:rPr>
        <w:t>nom</w:t>
      </w:r>
      <w:r>
        <w:rPr>
          <w:rFonts w:ascii="Courier 10cpi" w:hAnsi="Courier 10cpi"/>
          <w:lang w:val="en-CA"/>
        </w:rPr>
        <w:t>] a témoigné qu'il ne se rappelait pas avoir fait un tel commentaire, mais que c'était bien là son sentiment à cette époque.</w:t>
      </w: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1079C3" w:rsidRDefault="001079C3">
      <w:pPr>
        <w:widowControl w:val="0"/>
        <w:tabs>
          <w:tab w:val="right" w:pos="9359"/>
        </w:tabs>
        <w:rPr>
          <w:rFonts w:ascii="Courier 10cpi" w:hAnsi="Courier 10cpi"/>
          <w:lang w:val="en-CA"/>
        </w:rPr>
      </w:pPr>
      <w:r>
        <w:rPr>
          <w:rFonts w:ascii="Courier 10cpi" w:hAnsi="Courier 10cpi"/>
          <w:lang w:val="en-CA"/>
        </w:rPr>
        <w:tab/>
      </w:r>
      <w:r>
        <w:rPr>
          <w:rFonts w:ascii="Courier 10cpi" w:hAnsi="Courier 10cpi"/>
          <w:i/>
          <w:lang w:val="en-CA"/>
        </w:rPr>
        <w:t>Preuve, vol. 3, pp. 395 à 397</w:t>
      </w: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Le journal ... du [</w:t>
      </w:r>
      <w:r>
        <w:rPr>
          <w:rFonts w:ascii="Courier 10cpi" w:hAnsi="Courier 10cpi"/>
          <w:i/>
          <w:lang w:val="en-CA"/>
        </w:rPr>
        <w:t>date</w:t>
      </w:r>
      <w:r>
        <w:rPr>
          <w:rFonts w:ascii="Courier 10cpi" w:hAnsi="Courier 10cpi"/>
          <w:lang w:val="en-CA"/>
        </w:rPr>
        <w:t>] attribue encore la déclaration suivante au docteur [</w:t>
      </w:r>
      <w:r>
        <w:rPr>
          <w:rFonts w:ascii="Courier 10cpi" w:hAnsi="Courier 10cpi"/>
          <w:i/>
          <w:lang w:val="en-CA"/>
        </w:rPr>
        <w:t>nom</w:t>
      </w:r>
      <w:r>
        <w:rPr>
          <w:rFonts w:ascii="Courier 10cpi" w:hAnsi="Courier 10cpi"/>
          <w:lang w:val="en-CA"/>
        </w:rPr>
        <w:t>] :</w:t>
      </w: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ind w:left="720"/>
        <w:rPr>
          <w:rFonts w:ascii="Courier 10cpi" w:hAnsi="Courier 10cpi"/>
          <w:lang w:val="en-CA"/>
        </w:rPr>
      </w:pPr>
      <w:r>
        <w:rPr>
          <w:rFonts w:ascii="Courier 10cpi" w:hAnsi="Courier 10cpi"/>
          <w:lang w:val="en-CA"/>
        </w:rPr>
        <w:t>Avant que le docteur [</w:t>
      </w:r>
      <w:r>
        <w:rPr>
          <w:rFonts w:ascii="Courier 10cpi" w:hAnsi="Courier 10cpi"/>
          <w:i/>
          <w:lang w:val="en-CA"/>
        </w:rPr>
        <w:t>nom</w:t>
      </w:r>
      <w:r>
        <w:rPr>
          <w:rFonts w:ascii="Courier 10cpi" w:hAnsi="Courier 10cpi"/>
          <w:lang w:val="en-CA"/>
        </w:rPr>
        <w:t>] ait communiqué de quelque manière avec nous, nous avions déjà déterminé que les plafonds de cet hôpital prétendument à l'épreuve des incendies étaient recouverts de papier, que les plans de l'hôpital n'avaient pas été soumis au bureau du commissaire des incendies avant le début de la construction, que l'immeuble n'avait pas fait l'objet d'une inspection adéquate au cours des huit années qui ont suivi sa mise en service et que les patients sortaient la nuit pour aller boire dans les environs et réintégraient l'hôpital en passant par les fenêtres.</w:t>
      </w: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ind w:left="720"/>
        <w:rPr>
          <w:rFonts w:ascii="Courier 10cpi" w:hAnsi="Courier 10cpi"/>
          <w:lang w:val="en-CA"/>
        </w:rPr>
      </w:pPr>
      <w:r>
        <w:rPr>
          <w:rFonts w:ascii="Courier 10cpi" w:hAnsi="Courier 10cpi"/>
          <w:lang w:val="en-CA"/>
        </w:rPr>
        <w:t>À cette étape de notre enquête (c'est-à-dire avant que le docteur [</w:t>
      </w:r>
      <w:r>
        <w:rPr>
          <w:rFonts w:ascii="Courier 10cpi" w:hAnsi="Courier 10cpi"/>
          <w:i/>
          <w:lang w:val="en-CA"/>
        </w:rPr>
        <w:t>nom</w:t>
      </w:r>
      <w:r>
        <w:rPr>
          <w:rFonts w:ascii="Courier 10cpi" w:hAnsi="Courier 10cpi"/>
          <w:lang w:val="en-CA"/>
        </w:rPr>
        <w:t xml:space="preserve">] n'ait communiqué avec nous), le commissaire aux incendies avait été dépêché pour examiner l'immeuble. Son enquête devait commencer mercredi soir. </w:t>
      </w: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ind w:left="720"/>
        <w:rPr>
          <w:rFonts w:ascii="Courier 10cpi" w:hAnsi="Courier 10cpi"/>
          <w:lang w:val="en-CA"/>
        </w:rPr>
      </w:pPr>
      <w:r>
        <w:rPr>
          <w:rFonts w:ascii="Courier 10cpi" w:hAnsi="Courier 10cpi"/>
          <w:lang w:val="en-CA"/>
        </w:rPr>
        <w:t>C'est à ce moment que le docteur [</w:t>
      </w:r>
      <w:r>
        <w:rPr>
          <w:rFonts w:ascii="Courier 10cpi" w:hAnsi="Courier 10cpi"/>
          <w:i/>
          <w:lang w:val="en-CA"/>
        </w:rPr>
        <w:t>nom</w:t>
      </w:r>
      <w:r>
        <w:rPr>
          <w:rFonts w:ascii="Courier 10cpi" w:hAnsi="Courier 10cpi"/>
          <w:lang w:val="en-CA"/>
        </w:rPr>
        <w:t>] a reçu un téléphone de l'assistant du docteur [</w:t>
      </w:r>
      <w:r>
        <w:rPr>
          <w:rFonts w:ascii="Courier 10cpi" w:hAnsi="Courier 10cpi"/>
          <w:i/>
          <w:lang w:val="en-CA"/>
        </w:rPr>
        <w:t>nom</w:t>
      </w:r>
      <w:r>
        <w:rPr>
          <w:rFonts w:ascii="Courier 10cpi" w:hAnsi="Courier 10cpi"/>
          <w:lang w:val="en-CA"/>
        </w:rPr>
        <w:t xml:space="preserve">] lui donnant la directive de laisser tomber l'enquête. La conclusion est évidente.  </w:t>
      </w: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1079C3" w:rsidRDefault="001079C3">
      <w:pPr>
        <w:widowControl w:val="0"/>
        <w:tabs>
          <w:tab w:val="right" w:pos="9359"/>
        </w:tabs>
        <w:rPr>
          <w:rFonts w:ascii="Courier 10cpi" w:hAnsi="Courier 10cpi"/>
          <w:lang w:val="en-CA"/>
        </w:rPr>
      </w:pPr>
      <w:r>
        <w:rPr>
          <w:rFonts w:ascii="Courier 10cpi" w:hAnsi="Courier 10cpi"/>
          <w:lang w:val="en-CA"/>
        </w:rPr>
        <w:tab/>
      </w:r>
      <w:r>
        <w:rPr>
          <w:rFonts w:ascii="Courier 10cpi" w:hAnsi="Courier 10cpi"/>
          <w:i/>
          <w:lang w:val="en-CA"/>
        </w:rPr>
        <w:t>Preuve, vol. 3, pp. 379 et 380</w:t>
      </w: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Le docteur [</w:t>
      </w:r>
      <w:r>
        <w:rPr>
          <w:rFonts w:ascii="Courier 10cpi" w:hAnsi="Courier 10cpi"/>
          <w:i/>
          <w:lang w:val="en-CA"/>
        </w:rPr>
        <w:t>nom</w:t>
      </w:r>
      <w:r>
        <w:rPr>
          <w:rFonts w:ascii="Courier 10cpi" w:hAnsi="Courier 10cpi"/>
          <w:lang w:val="en-CA"/>
        </w:rPr>
        <w:t>] a admis avoir fait la déclaration qui précède.</w:t>
      </w: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Bien que certaines des allégations rapportées ci-dessus aient été faites après la date d'entrée en vigueur du décret relevant le docteur [</w:t>
      </w:r>
      <w:r>
        <w:rPr>
          <w:rFonts w:ascii="Courier 10cpi" w:hAnsi="Courier 10cpi"/>
          <w:i/>
          <w:lang w:val="en-CA"/>
        </w:rPr>
        <w:t>nom</w:t>
      </w:r>
      <w:r>
        <w:rPr>
          <w:rFonts w:ascii="Courier 10cpi" w:hAnsi="Courier 10cpi"/>
          <w:lang w:val="en-CA"/>
        </w:rPr>
        <w:t>] de ses fonctions, j'ai cru opportun d'enquêter à fond sur ces allégations et sur leur fondement, car elles donnaient à penser que le gouvernement de l'Ontario et certains hauts fonctionnaires du ministère du Procureur général de l'Ontario, dont le coroner superviseur, étaient en train de faire disparaître de façon illégale ou irrégulière des éléments de preuve que le docteur [</w:t>
      </w:r>
      <w:r>
        <w:rPr>
          <w:rFonts w:ascii="Courier 10cpi" w:hAnsi="Courier 10cpi"/>
          <w:i/>
          <w:lang w:val="en-CA"/>
        </w:rPr>
        <w:t>nom</w:t>
      </w:r>
      <w:r>
        <w:rPr>
          <w:rFonts w:ascii="Courier 10cpi" w:hAnsi="Courier 10cpi"/>
          <w:lang w:val="en-CA"/>
        </w:rPr>
        <w:t>] avait recueillis au cours de certaines des investigations et des enquêtes qui avaient été menées par son bureau au moment où il était coroner en chef de [</w:t>
      </w:r>
      <w:r>
        <w:rPr>
          <w:rFonts w:ascii="Courier 10cpi" w:hAnsi="Courier 10cpi"/>
          <w:i/>
          <w:lang w:val="en-CA"/>
        </w:rPr>
        <w:t>lieu</w:t>
      </w:r>
      <w:r>
        <w:rPr>
          <w:rFonts w:ascii="Courier 10cpi" w:hAnsi="Courier 10cpi"/>
          <w:lang w:val="en-CA"/>
        </w:rPr>
        <w:t>].</w:t>
      </w: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L'une des enquêtes sur lesquelles portaient les allégations du docteur [</w:t>
      </w:r>
      <w:r>
        <w:rPr>
          <w:rFonts w:ascii="Courier 10cpi" w:hAnsi="Courier 10cpi"/>
          <w:i/>
          <w:lang w:val="en-CA"/>
        </w:rPr>
        <w:t>nom</w:t>
      </w:r>
      <w:r>
        <w:rPr>
          <w:rFonts w:ascii="Courier 10cpi" w:hAnsi="Courier 10cpi"/>
          <w:lang w:val="en-CA"/>
        </w:rPr>
        <w:t>] est une enquête qu'il a menée en 19... sur le décès de [</w:t>
      </w:r>
      <w:r>
        <w:rPr>
          <w:rFonts w:ascii="Courier 10cpi" w:hAnsi="Courier 10cpi"/>
          <w:i/>
          <w:lang w:val="en-CA"/>
        </w:rPr>
        <w:t>nom</w:t>
      </w:r>
      <w:r>
        <w:rPr>
          <w:rFonts w:ascii="Courier 10cpi" w:hAnsi="Courier 10cpi"/>
          <w:lang w:val="en-CA"/>
        </w:rPr>
        <w:t>], une affaire connue sous le nom d'enquête de la «veste de sécurité». Le [</w:t>
      </w:r>
      <w:r>
        <w:rPr>
          <w:rFonts w:ascii="Courier 10cpi" w:hAnsi="Courier 10cpi"/>
          <w:i/>
          <w:lang w:val="en-CA"/>
        </w:rPr>
        <w:t>date</w:t>
      </w:r>
      <w:r>
        <w:rPr>
          <w:rFonts w:ascii="Courier 10cpi" w:hAnsi="Courier 10cpi"/>
          <w:lang w:val="en-CA"/>
        </w:rPr>
        <w:t>], les propos suivants du docteur [</w:t>
      </w:r>
      <w:r>
        <w:rPr>
          <w:rFonts w:ascii="Courier 10cpi" w:hAnsi="Courier 10cpi"/>
          <w:i/>
          <w:lang w:val="en-CA"/>
        </w:rPr>
        <w:t>nom</w:t>
      </w:r>
      <w:r>
        <w:rPr>
          <w:rFonts w:ascii="Courier 10cpi" w:hAnsi="Courier 10cpi"/>
          <w:lang w:val="en-CA"/>
        </w:rPr>
        <w:t>] étaient entre autres rapportés :</w:t>
      </w: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ind w:left="720"/>
        <w:rPr>
          <w:rFonts w:ascii="Courier 10cpi" w:hAnsi="Courier 10cpi"/>
          <w:lang w:val="en-CA"/>
        </w:rPr>
      </w:pPr>
      <w:r>
        <w:rPr>
          <w:rFonts w:ascii="Courier 10cpi" w:hAnsi="Courier 10cpi"/>
          <w:lang w:val="en-CA"/>
        </w:rPr>
        <w:t>Le coroner en chef a déclaré que l'incident de la veste de sécurité était la plus flagrante d'une série d'affaires  dans lesquelles M. [</w:t>
      </w:r>
      <w:r>
        <w:rPr>
          <w:rFonts w:ascii="Courier 10cpi" w:hAnsi="Courier 10cpi"/>
          <w:i/>
          <w:lang w:val="en-CA"/>
        </w:rPr>
        <w:t>nom</w:t>
      </w:r>
      <w:r>
        <w:rPr>
          <w:rFonts w:ascii="Courier 10cpi" w:hAnsi="Courier 10cpi"/>
          <w:lang w:val="en-CA"/>
        </w:rPr>
        <w:t>] et le docteur [</w:t>
      </w:r>
      <w:r>
        <w:rPr>
          <w:rFonts w:ascii="Courier 10cpi" w:hAnsi="Courier 10cpi"/>
          <w:i/>
          <w:lang w:val="en-CA"/>
        </w:rPr>
        <w:t>nom</w:t>
      </w:r>
      <w:r>
        <w:rPr>
          <w:rFonts w:ascii="Courier 10cpi" w:hAnsi="Courier 10cpi"/>
          <w:lang w:val="en-CA"/>
        </w:rPr>
        <w:t>] avaient tenté de maquiller les faits. Ils privilégiaient la protection de fonctionnaires incompétents et d'hurluberlus de la médecine au détriment de la protection du public. Selon le docteur [</w:t>
      </w:r>
      <w:r>
        <w:rPr>
          <w:rFonts w:ascii="Courier 10cpi" w:hAnsi="Courier 10cpi"/>
          <w:i/>
          <w:lang w:val="en-CA"/>
        </w:rPr>
        <w:t>nom</w:t>
      </w:r>
      <w:r>
        <w:rPr>
          <w:rFonts w:ascii="Courier 10cpi" w:hAnsi="Courier 10cpi"/>
          <w:lang w:val="en-CA"/>
        </w:rPr>
        <w:t>], ni le docteur [</w:t>
      </w:r>
      <w:r>
        <w:rPr>
          <w:rFonts w:ascii="Courier 10cpi" w:hAnsi="Courier 10cpi"/>
          <w:i/>
          <w:lang w:val="en-CA"/>
        </w:rPr>
        <w:t>nom</w:t>
      </w:r>
      <w:r>
        <w:rPr>
          <w:rFonts w:ascii="Courier 10cpi" w:hAnsi="Courier 10cpi"/>
          <w:lang w:val="en-CA"/>
        </w:rPr>
        <w:t>] ni M. [</w:t>
      </w:r>
      <w:r>
        <w:rPr>
          <w:rFonts w:ascii="Courier 10cpi" w:hAnsi="Courier 10cpi"/>
          <w:i/>
          <w:lang w:val="en-CA"/>
        </w:rPr>
        <w:t>nom</w:t>
      </w:r>
      <w:r>
        <w:rPr>
          <w:rFonts w:ascii="Courier 10cpi" w:hAnsi="Courier 10cpi"/>
          <w:lang w:val="en-CA"/>
        </w:rPr>
        <w:t xml:space="preserve">] n'avaient les qualités requises pour occuper leur poste. Il ne croyait pas que le gouvernement permettrait à des hommes dont les normes de déontologie sont si pauvres de surveiller le fonctionnement du service du coroner en Ontario. Il a réclamé une enquête publique et il a déclaré qu'il y présenterait des preuves documentaires. </w:t>
      </w: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1079C3" w:rsidRDefault="001079C3">
      <w:pPr>
        <w:widowControl w:val="0"/>
        <w:tabs>
          <w:tab w:val="right" w:pos="9359"/>
        </w:tabs>
        <w:rPr>
          <w:rFonts w:ascii="Courier 10cpi" w:hAnsi="Courier 10cpi"/>
          <w:i/>
          <w:lang w:val="en-CA"/>
        </w:rPr>
      </w:pPr>
      <w:r>
        <w:rPr>
          <w:rFonts w:ascii="Courier 10cpi" w:hAnsi="Courier 10cpi"/>
          <w:lang w:val="en-CA"/>
        </w:rPr>
        <w:tab/>
      </w:r>
      <w:r>
        <w:rPr>
          <w:rFonts w:ascii="Courier 10cpi" w:hAnsi="Courier 10cpi"/>
          <w:i/>
          <w:lang w:val="en-CA"/>
        </w:rPr>
        <w:t>Preuve, vol. 4, pp. 550 et 551</w:t>
      </w: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Le docteur [</w:t>
      </w:r>
      <w:r>
        <w:rPr>
          <w:rFonts w:ascii="Courier 10cpi" w:hAnsi="Courier 10cpi"/>
          <w:i/>
          <w:lang w:val="en-CA"/>
        </w:rPr>
        <w:t>nom</w:t>
      </w:r>
      <w:r>
        <w:rPr>
          <w:rFonts w:ascii="Courier 10cpi" w:hAnsi="Courier 10cpi"/>
          <w:lang w:val="en-CA"/>
        </w:rPr>
        <w:t>] a admis avoir fait la déclaration rapportée ci-dessus. J'ai alors enquêté sur ces allégations et sur leur fondement.</w:t>
      </w: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Après avoir examiné les allégations qui avaient été portées à sa connaissance, la commission a demandé au docteur [</w:t>
      </w:r>
      <w:r>
        <w:rPr>
          <w:rFonts w:ascii="Courier 10cpi" w:hAnsi="Courier 10cpi"/>
          <w:i/>
          <w:lang w:val="en-CA"/>
        </w:rPr>
        <w:t>nom</w:t>
      </w:r>
      <w:r>
        <w:rPr>
          <w:rFonts w:ascii="Courier 10cpi" w:hAnsi="Courier 10cpi"/>
          <w:lang w:val="en-CA"/>
        </w:rPr>
        <w:t>] si, parmi les affaires qui s'étaient déroulées dans le ressort de [</w:t>
      </w:r>
      <w:r>
        <w:rPr>
          <w:rFonts w:ascii="Courier 10cpi" w:hAnsi="Courier 10cpi"/>
          <w:i/>
          <w:lang w:val="en-CA"/>
        </w:rPr>
        <w:t>lieu</w:t>
      </w:r>
      <w:r>
        <w:rPr>
          <w:rFonts w:ascii="Courier 10cpi" w:hAnsi="Courier 10cpi"/>
          <w:lang w:val="en-CA"/>
        </w:rPr>
        <w:t>] au cours de son mandat de coroner en chef, il s'en trouvait dans lesquelles des preuves recueillies lors d'investigations et d'enquêtes avaient été supprimées de façon illégale ou irrégulière. Il a alors mentionné plusieurs affaires, dont l'affaire ... Il avait déjà témoigné sur certaines d'entre elles, en donnant le nom du défunt, la date du décès, et le nom de la ou des personnes visées par ses allégations. Il m'est apparu que certaines des affaires rapportées par le docteur [</w:t>
      </w:r>
      <w:r>
        <w:rPr>
          <w:rFonts w:ascii="Courier 10cpi" w:hAnsi="Courier 10cpi"/>
          <w:i/>
          <w:lang w:val="en-CA"/>
        </w:rPr>
        <w:t>nom</w:t>
      </w:r>
      <w:r>
        <w:rPr>
          <w:rFonts w:ascii="Courier 10cpi" w:hAnsi="Courier 10cpi"/>
          <w:lang w:val="en-CA"/>
        </w:rPr>
        <w:t>] au soutien de ses allégations excédaient les limites de mon mandat.</w:t>
      </w: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J'ai décidé de traiter individuellement les affaires qui relevaient clairement de mon mandat. Le docteur [</w:t>
      </w:r>
      <w:r>
        <w:rPr>
          <w:rFonts w:ascii="Courier 10cpi" w:hAnsi="Courier 10cpi"/>
          <w:i/>
          <w:lang w:val="en-CA"/>
        </w:rPr>
        <w:t>nom</w:t>
      </w:r>
      <w:r>
        <w:rPr>
          <w:rFonts w:ascii="Courier 10cpi" w:hAnsi="Courier 10cpi"/>
          <w:lang w:val="en-CA"/>
        </w:rPr>
        <w:t>] serait appelé à présenter toute la preuve susceptible de fonder ses allégations. La commission entendrait tous les autres témoins du docteur [</w:t>
      </w:r>
      <w:r>
        <w:rPr>
          <w:rFonts w:ascii="Courier 10cpi" w:hAnsi="Courier 10cpi"/>
          <w:i/>
          <w:lang w:val="en-CA"/>
        </w:rPr>
        <w:t>nom</w:t>
      </w:r>
      <w:r>
        <w:rPr>
          <w:rFonts w:ascii="Courier 10cpi" w:hAnsi="Courier 10cpi"/>
          <w:lang w:val="en-CA"/>
        </w:rPr>
        <w:t>] et elle citerait toutes les autres personnes susceptibles de détenir des renseignements sur chacune de ces affaires. Les personnes visées par les allégations du docteur [</w:t>
      </w:r>
      <w:r>
        <w:rPr>
          <w:rFonts w:ascii="Courier 10cpi" w:hAnsi="Courier 10cpi"/>
          <w:i/>
          <w:lang w:val="en-CA"/>
        </w:rPr>
        <w:t>nom</w:t>
      </w:r>
      <w:r>
        <w:rPr>
          <w:rFonts w:ascii="Courier 10cpi" w:hAnsi="Courier 10cpi"/>
          <w:lang w:val="en-CA"/>
        </w:rPr>
        <w:t>] seraient également entendues et elles auraient l'opportunité de témoigner.</w:t>
      </w: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J'ai demandé au premier ministre d'élargir mon mandat pour que je puisse enquêter sur les affaires qui en excédaient les limites et présenter un rapport sur chacune des affaires citées par le docteur [</w:t>
      </w:r>
      <w:r>
        <w:rPr>
          <w:rFonts w:ascii="Courier 10cpi" w:hAnsi="Courier 10cpi"/>
          <w:i/>
          <w:lang w:val="en-CA"/>
        </w:rPr>
        <w:t>nom</w:t>
      </w:r>
      <w:r>
        <w:rPr>
          <w:rFonts w:ascii="Courier 10cpi" w:hAnsi="Courier 10cpi"/>
          <w:lang w:val="en-CA"/>
        </w:rPr>
        <w:t>]. Un décret du [</w:t>
      </w:r>
      <w:r>
        <w:rPr>
          <w:rFonts w:ascii="Courier 10cpi" w:hAnsi="Courier 10cpi"/>
          <w:i/>
          <w:lang w:val="en-CA"/>
        </w:rPr>
        <w:t>date</w:t>
      </w:r>
      <w:r>
        <w:rPr>
          <w:rFonts w:ascii="Courier 10cpi" w:hAnsi="Courier 10cpi"/>
          <w:lang w:val="en-CA"/>
        </w:rPr>
        <w:t xml:space="preserve">] a étendu les limites de mon mandat, comme je l'avais demandé. J'ai proposé de suivre la même démarche pour ces affaires que pour toutes les autres. </w:t>
      </w: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C'est à cette étape de l'enquête que le procureur du docteur [</w:t>
      </w:r>
      <w:r>
        <w:rPr>
          <w:rFonts w:ascii="Courier 10cpi" w:hAnsi="Courier 10cpi"/>
          <w:i/>
          <w:lang w:val="en-CA"/>
        </w:rPr>
        <w:t>nom</w:t>
      </w:r>
      <w:r>
        <w:rPr>
          <w:rFonts w:ascii="Courier 10cpi" w:hAnsi="Courier 10cpi"/>
          <w:lang w:val="en-CA"/>
        </w:rPr>
        <w:t>] a demandé un exposé de cause.</w:t>
      </w: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La déclaration que j'ai faite à l'ouverture de l'enquête publique sur la procédure que je proposais de suivre pendant les audiences de la commisssion était la suivante :</w:t>
      </w: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ind w:left="720"/>
        <w:rPr>
          <w:rFonts w:ascii="Courier 10cpi" w:hAnsi="Courier 10cpi"/>
          <w:lang w:val="en-CA"/>
        </w:rPr>
      </w:pPr>
      <w:r>
        <w:rPr>
          <w:rFonts w:ascii="Courier 10cpi" w:hAnsi="Courier 10cpi"/>
          <w:lang w:val="en-CA"/>
        </w:rPr>
        <w:t>Comme il ne s'agit pas d'un procès, tous les témoins seront interrogés par le procureur de la commission. Toute personne interrogée peut être accompagnée de son procureur. Si un témoin mentionne une irrégularité susceptible de donner ouverture à des poursuites civiles ou criminelles, le procureur de la personne visée peut demander au procureur de la commission d'interroger plus longuement le témoin sur ses affirmations ou demander à la commission qu'elle accorde au procureur le droit d'interroger lui-même le témoin. Une fois que le procureur de la commission aura terminé tous les interrogatoires des témoins qu'il se propose de citer, la commission entendra et interrogera tous les témoins qui expriment le désir de déposer ou tous les témoins dont le témoignage sera requis par quiconque, si la commission estime que leur déposition est pertinente.</w:t>
      </w: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ind w:left="720"/>
        <w:rPr>
          <w:rFonts w:ascii="Courier 10cpi" w:hAnsi="Courier 10cpi"/>
          <w:lang w:val="en-CA"/>
        </w:rPr>
      </w:pPr>
      <w:r>
        <w:rPr>
          <w:rFonts w:ascii="Courier 10cpi" w:hAnsi="Courier 10cpi"/>
          <w:lang w:val="en-CA"/>
        </w:rPr>
        <w:tab/>
        <w:t>Lorsque tous les témoins auront été interrogés, tout témoin ou tout procureur dont le droit d'être présent à l'enquête aura été reconnu se verra offrir l'occasion de présenter des observations sur les questions examinées par la commission.</w:t>
      </w: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J'énonce les questions suivantes :</w:t>
      </w: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1.</w:t>
      </w:r>
      <w:r>
        <w:rPr>
          <w:rFonts w:ascii="Courier 10cpi" w:hAnsi="Courier 10cpi"/>
          <w:lang w:val="en-CA"/>
        </w:rPr>
        <w:tab/>
        <w:t>Les ordonnances et les directives sur le déroulement de l'enquête rapportées ci-dessus sont-elles valides?</w:t>
      </w: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2.</w:t>
      </w:r>
      <w:r>
        <w:rPr>
          <w:rFonts w:ascii="Courier 10cpi" w:hAnsi="Courier 10cpi"/>
          <w:lang w:val="en-CA"/>
        </w:rPr>
        <w:tab/>
        <w:t>Si la réponse à cette question est «non», alors :</w:t>
      </w: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ind w:left="1440" w:hanging="720"/>
        <w:rPr>
          <w:rFonts w:ascii="Courier 10cpi" w:hAnsi="Courier 10cpi"/>
          <w:lang w:val="en-CA"/>
        </w:rPr>
      </w:pPr>
      <w:r>
        <w:rPr>
          <w:rFonts w:ascii="Courier 10cpi" w:hAnsi="Courier 10cpi"/>
          <w:lang w:val="en-CA"/>
        </w:rPr>
        <w:t>a)</w:t>
      </w:r>
      <w:r>
        <w:rPr>
          <w:rFonts w:ascii="Courier 10cpi" w:hAnsi="Courier 10cpi"/>
          <w:lang w:val="en-CA"/>
        </w:rPr>
        <w:tab/>
        <w:t>Étais-je fondé à ordonner que tous les témoins soient interrogés par le procureur de la commission?</w:t>
      </w: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ind w:left="1440" w:hanging="720"/>
        <w:rPr>
          <w:rFonts w:ascii="Courier 10cpi" w:hAnsi="Courier 10cpi"/>
          <w:lang w:val="en-CA"/>
        </w:rPr>
      </w:pPr>
      <w:r>
        <w:rPr>
          <w:rFonts w:ascii="Courier 10cpi" w:hAnsi="Courier 10cpi"/>
          <w:lang w:val="en-CA"/>
        </w:rPr>
        <w:t>b)</w:t>
      </w:r>
      <w:r>
        <w:rPr>
          <w:rFonts w:ascii="Courier 10cpi" w:hAnsi="Courier 10cpi"/>
          <w:lang w:val="en-CA"/>
        </w:rPr>
        <w:tab/>
        <w:t>Étais-je fondé à ordonner que tout témoin interrogé puisse être accompagné de son procureur et à ordonner que si un témoin alléguait contre une personne une irrégularité susceptible de donner ouverture à des poursuites civiles ou criminelles, le procureur de cette personne puisse demander au procureur de la commission d'interroger plus longuement le témoin sur ses allégations ou puisse demander à la commission qu'elle lui accorde le droit d'interroger lui-même le témoin?</w:t>
      </w: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ind w:left="1440" w:hanging="720"/>
        <w:rPr>
          <w:rFonts w:ascii="Courier 10cpi" w:hAnsi="Courier 10cpi"/>
          <w:lang w:val="en-CA"/>
        </w:rPr>
      </w:pPr>
      <w:r>
        <w:rPr>
          <w:rFonts w:ascii="Courier 10cpi" w:hAnsi="Courier 10cpi"/>
          <w:lang w:val="en-CA"/>
        </w:rPr>
        <w:t>c)</w:t>
      </w:r>
      <w:r>
        <w:rPr>
          <w:rFonts w:ascii="Courier 10cpi" w:hAnsi="Courier 10cpi"/>
          <w:lang w:val="en-CA"/>
        </w:rPr>
        <w:tab/>
        <w:t>Étais-je fondé à ordonner que, une fois tous les témoins  interrogés par le procureur de la commission, tout témoin ou tout procureur dont le droit d'être présent à l'enquête aurait été reconnu ait la possibilité de présenter des observations sur toute question examinée par la commission?</w:t>
      </w: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3.</w:t>
      </w:r>
      <w:r>
        <w:rPr>
          <w:rFonts w:ascii="Courier 10cpi" w:hAnsi="Courier 10cpi"/>
          <w:lang w:val="en-CA"/>
        </w:rPr>
        <w:tab/>
        <w:t>Le mandat de la commission autorise-t-il le commissaire à enquêter sur les allégations que le docteur [</w:t>
      </w:r>
      <w:r>
        <w:rPr>
          <w:rFonts w:ascii="Courier 10cpi" w:hAnsi="Courier 10cpi"/>
          <w:i/>
          <w:lang w:val="en-CA"/>
        </w:rPr>
        <w:t>nom</w:t>
      </w:r>
      <w:r>
        <w:rPr>
          <w:rFonts w:ascii="Courier 10cpi" w:hAnsi="Courier 10cpi"/>
          <w:lang w:val="en-CA"/>
        </w:rPr>
        <w:t>] a faites à une époque où il n'occupait pas le poste de coroner en chef, si ces allégations reliées à celles qui veulent que, individuellement ou à plusieurs, certains membres du gouvernement de l'Ontario et certains hauts fonctionnaires du ministère du Procureur général de l'Ontario aient illégalement ou irrégulièrement :</w:t>
      </w:r>
    </w:p>
    <w:p w:rsidR="001079C3" w:rsidRDefault="001079C3">
      <w:pPr>
        <w:widowControl w:val="0"/>
        <w:tabs>
          <w:tab w:val="left" w:pos="-1440"/>
          <w:tab w:val="left" w:pos="-720"/>
          <w:tab w:val="left" w:pos="0"/>
          <w:tab w:val="left" w:pos="720"/>
          <w:tab w:val="left" w:pos="1440"/>
          <w:tab w:val="left" w:pos="1584"/>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1079C3" w:rsidRDefault="001079C3">
      <w:pPr>
        <w:widowControl w:val="0"/>
        <w:tabs>
          <w:tab w:val="left" w:pos="-1440"/>
          <w:tab w:val="left" w:pos="-720"/>
          <w:tab w:val="left" w:pos="0"/>
          <w:tab w:val="left" w:pos="720"/>
          <w:tab w:val="left" w:pos="1440"/>
          <w:tab w:val="left" w:pos="1584"/>
          <w:tab w:val="left" w:pos="2160"/>
          <w:tab w:val="left" w:pos="2934"/>
          <w:tab w:val="left" w:pos="3600"/>
          <w:tab w:val="left" w:pos="4320"/>
          <w:tab w:val="left" w:pos="5040"/>
          <w:tab w:val="left" w:pos="5760"/>
          <w:tab w:val="left" w:pos="6480"/>
          <w:tab w:val="left" w:pos="7200"/>
          <w:tab w:val="left" w:pos="7920"/>
          <w:tab w:val="left" w:pos="8640"/>
          <w:tab w:val="left" w:pos="9359"/>
        </w:tabs>
        <w:ind w:left="2160" w:hanging="2160"/>
        <w:rPr>
          <w:rFonts w:ascii="Courier 10cpi" w:hAnsi="Courier 10cpi"/>
          <w:lang w:val="en-CA"/>
        </w:rPr>
      </w:pPr>
      <w:r>
        <w:rPr>
          <w:rFonts w:ascii="Courier 10cpi" w:hAnsi="Courier 10cpi"/>
          <w:lang w:val="en-CA"/>
        </w:rPr>
        <w:tab/>
      </w:r>
      <w:r>
        <w:rPr>
          <w:rFonts w:ascii="Courier 10cpi" w:hAnsi="Courier 10cpi"/>
          <w:lang w:val="en-CA"/>
        </w:rPr>
        <w:tab/>
        <w:t>i)</w:t>
      </w:r>
      <w:r>
        <w:rPr>
          <w:rFonts w:ascii="Courier 10cpi" w:hAnsi="Courier 10cpi"/>
          <w:lang w:val="en-CA"/>
        </w:rPr>
        <w:tab/>
        <w:t>fait disparaître le résultat d'investigations ou d'enquêtes,</w:t>
      </w:r>
    </w:p>
    <w:p w:rsidR="001079C3" w:rsidRDefault="001079C3">
      <w:pPr>
        <w:widowControl w:val="0"/>
        <w:tabs>
          <w:tab w:val="left" w:pos="-1440"/>
          <w:tab w:val="left" w:pos="-720"/>
          <w:tab w:val="left" w:pos="0"/>
          <w:tab w:val="left" w:pos="720"/>
          <w:tab w:val="left" w:pos="1440"/>
          <w:tab w:val="left" w:pos="1584"/>
          <w:tab w:val="left" w:pos="2160"/>
          <w:tab w:val="left" w:pos="2934"/>
          <w:tab w:val="left" w:pos="3600"/>
          <w:tab w:val="left" w:pos="4320"/>
          <w:tab w:val="left" w:pos="5040"/>
          <w:tab w:val="left" w:pos="5760"/>
          <w:tab w:val="left" w:pos="6480"/>
          <w:tab w:val="left" w:pos="7200"/>
          <w:tab w:val="left" w:pos="7920"/>
          <w:tab w:val="left" w:pos="8640"/>
          <w:tab w:val="left" w:pos="9359"/>
        </w:tabs>
        <w:ind w:left="2160" w:hanging="2160"/>
        <w:rPr>
          <w:rFonts w:ascii="Courier 10cpi" w:hAnsi="Courier 10cpi"/>
          <w:lang w:val="en-CA"/>
        </w:rPr>
      </w:pPr>
      <w:r>
        <w:rPr>
          <w:rFonts w:ascii="Courier 10cpi" w:hAnsi="Courier 10cpi"/>
          <w:lang w:val="en-CA"/>
        </w:rPr>
        <w:tab/>
      </w:r>
      <w:r>
        <w:rPr>
          <w:rFonts w:ascii="Courier 10cpi" w:hAnsi="Courier 10cpi"/>
          <w:lang w:val="en-CA"/>
        </w:rPr>
        <w:tab/>
        <w:t>ii)</w:t>
      </w:r>
      <w:r>
        <w:rPr>
          <w:rFonts w:ascii="Courier 10cpi" w:hAnsi="Courier 10cpi"/>
          <w:lang w:val="en-CA"/>
        </w:rPr>
        <w:tab/>
        <w:t>entravé le déroulement d'investigations ou d'enquêtes,</w:t>
      </w:r>
    </w:p>
    <w:p w:rsidR="001079C3" w:rsidRDefault="001079C3">
      <w:pPr>
        <w:widowControl w:val="0"/>
        <w:tabs>
          <w:tab w:val="left" w:pos="-1440"/>
          <w:tab w:val="left" w:pos="-720"/>
          <w:tab w:val="left" w:pos="0"/>
          <w:tab w:val="left" w:pos="720"/>
          <w:tab w:val="left" w:pos="1440"/>
          <w:tab w:val="left" w:pos="1584"/>
          <w:tab w:val="left" w:pos="2160"/>
          <w:tab w:val="left" w:pos="2934"/>
          <w:tab w:val="left" w:pos="3600"/>
          <w:tab w:val="left" w:pos="4320"/>
          <w:tab w:val="left" w:pos="5040"/>
          <w:tab w:val="left" w:pos="5760"/>
          <w:tab w:val="left" w:pos="6480"/>
          <w:tab w:val="left" w:pos="7200"/>
          <w:tab w:val="left" w:pos="7920"/>
          <w:tab w:val="left" w:pos="8640"/>
          <w:tab w:val="left" w:pos="9359"/>
        </w:tabs>
        <w:ind w:left="2160" w:hanging="2160"/>
        <w:rPr>
          <w:rFonts w:ascii="Courier 10cpi" w:hAnsi="Courier 10cpi"/>
          <w:lang w:val="en-CA"/>
        </w:rPr>
      </w:pPr>
      <w:r>
        <w:rPr>
          <w:rFonts w:ascii="Courier 10cpi" w:hAnsi="Courier 10cpi"/>
          <w:lang w:val="en-CA"/>
        </w:rPr>
        <w:tab/>
      </w:r>
      <w:r>
        <w:rPr>
          <w:rFonts w:ascii="Courier 10cpi" w:hAnsi="Courier 10cpi"/>
          <w:lang w:val="en-CA"/>
        </w:rPr>
        <w:tab/>
        <w:t>iii)</w:t>
      </w:r>
      <w:r>
        <w:rPr>
          <w:rFonts w:ascii="Courier 10cpi" w:hAnsi="Courier 10cpi"/>
          <w:lang w:val="en-CA"/>
        </w:rPr>
        <w:tab/>
        <w:t>fait disparaître des éléments de preuve relatifs à des investigations et à des enquêtes menées au bureau du coroner en chef, au cours de la période pendant laquelle le docteur [</w:t>
      </w:r>
      <w:r>
        <w:rPr>
          <w:rFonts w:ascii="Courier 10cpi" w:hAnsi="Courier 10cpi"/>
          <w:i/>
          <w:lang w:val="en-CA"/>
        </w:rPr>
        <w:t>nom</w:t>
      </w:r>
      <w:r>
        <w:rPr>
          <w:rFonts w:ascii="Courier 10cpi" w:hAnsi="Courier 10cpi"/>
          <w:lang w:val="en-CA"/>
        </w:rPr>
        <w:t>] remplissait cette fonction?</w:t>
      </w:r>
    </w:p>
    <w:p w:rsidR="001079C3" w:rsidRDefault="001079C3">
      <w:pPr>
        <w:widowControl w:val="0"/>
        <w:tabs>
          <w:tab w:val="left" w:pos="-1440"/>
          <w:tab w:val="left" w:pos="-720"/>
          <w:tab w:val="left" w:pos="0"/>
          <w:tab w:val="left" w:pos="720"/>
          <w:tab w:val="left" w:pos="1440"/>
          <w:tab w:val="left" w:pos="1584"/>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ind w:left="5040" w:hanging="504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signature</w:t>
      </w:r>
      <w:r>
        <w:rPr>
          <w:rFonts w:ascii="Courier 10cpi" w:hAnsi="Courier 10cpi"/>
          <w:lang w:val="en-CA"/>
        </w:rPr>
        <w:t>]</w:t>
      </w: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1079C3" w:rsidRDefault="001079C3">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ind w:left="4320"/>
        <w:rPr>
          <w:rFonts w:ascii="Courier 10cpi" w:hAnsi="Courier 10cpi"/>
          <w:lang w:val="en-CA"/>
        </w:rPr>
      </w:pPr>
      <w:r>
        <w:rPr>
          <w:rFonts w:ascii="Courier 10cpi" w:hAnsi="Courier 10cpi"/>
          <w:lang w:val="en-CA"/>
        </w:rPr>
        <w:tab/>
        <w:t>commissaire</w:t>
      </w:r>
    </w:p>
    <w:sectPr w:rsidR="001079C3" w:rsidSect="001079C3">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79C3"/>
    <w:rsid w:val="001079C3"/>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